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AD59" w14:textId="77777777" w:rsidR="00625A96" w:rsidRDefault="00CF7C9A" w:rsidP="00625A96">
      <w:pPr>
        <w:pStyle w:val="CompanyName"/>
        <w:framePr w:h="1920" w:wrap="notBeside" w:anchorLock="1"/>
      </w:pPr>
      <w:r>
        <w:t>First Chancery Court District of Mississippi</w:t>
      </w:r>
    </w:p>
    <w:p w14:paraId="39121BAE" w14:textId="77777777" w:rsidR="00625A96" w:rsidRPr="00976D60" w:rsidRDefault="00625A96" w:rsidP="00625A96">
      <w:pPr>
        <w:pStyle w:val="TitleCover"/>
      </w:pPr>
      <w:r w:rsidRPr="00976D60">
        <w:t>disc</w:t>
      </w:r>
      <w:r w:rsidR="001E3222">
        <w:t>OVERY</w:t>
      </w:r>
      <w:r w:rsidRPr="00976D60">
        <w:t xml:space="preserve"> of youth court records </w:t>
      </w:r>
    </w:p>
    <w:p w14:paraId="06BCAEB7" w14:textId="77777777" w:rsidR="00625A96" w:rsidRDefault="00625A96" w:rsidP="00625A96">
      <w:pPr>
        <w:pStyle w:val="SubtitleCover"/>
      </w:pPr>
      <w:r>
        <w:t>a Guide to assist practitioners in obtaining youth court records for consideration in chancery matters</w:t>
      </w:r>
    </w:p>
    <w:p w14:paraId="0F87676B" w14:textId="77777777" w:rsidR="00625A96" w:rsidRDefault="00625A96" w:rsidP="00625A96"/>
    <w:p w14:paraId="58972B8B" w14:textId="77777777" w:rsidR="00625A96" w:rsidRDefault="00625A96" w:rsidP="00625A96"/>
    <w:p w14:paraId="3A6E4BC3" w14:textId="77777777" w:rsidR="00CF7C9A" w:rsidRDefault="00CF7C9A" w:rsidP="00CF7C9A">
      <w:pPr>
        <w:pStyle w:val="CompanyName"/>
        <w:framePr w:h="1920" w:wrap="notBeside" w:anchorLock="1"/>
      </w:pPr>
      <w:r>
        <w:t>First Chancery Court District of Mississippi</w:t>
      </w:r>
    </w:p>
    <w:p w14:paraId="345D50A2" w14:textId="4479BD44" w:rsidR="00625A96" w:rsidRDefault="00DC7C7D" w:rsidP="00625A96">
      <w:pPr>
        <w:sectPr w:rsidR="00625A96">
          <w:footerReference w:type="even" r:id="rId7"/>
          <w:footerReference w:type="default" r:id="rId8"/>
          <w:headerReference w:type="first" r:id="rId9"/>
          <w:footerReference w:type="first" r:id="rId10"/>
          <w:pgSz w:w="12240" w:h="15840" w:code="1"/>
          <w:pgMar w:top="1440" w:right="1800" w:bottom="1440" w:left="1800" w:header="960" w:footer="965" w:gutter="0"/>
          <w:pgNumType w:start="1"/>
          <w:cols w:space="720"/>
          <w:titlePg/>
          <w:rtlGutter/>
        </w:sectPr>
      </w:pPr>
      <w:r>
        <w:rPr>
          <w:noProof/>
        </w:rPr>
        <mc:AlternateContent>
          <mc:Choice Requires="wps">
            <w:drawing>
              <wp:anchor distT="0" distB="0" distL="114300" distR="114300" simplePos="0" relativeHeight="251659264" behindDoc="0" locked="0" layoutInCell="1" allowOverlap="1" wp14:anchorId="07506E64" wp14:editId="2878FC74">
                <wp:simplePos x="0" y="0"/>
                <wp:positionH relativeFrom="page">
                  <wp:posOffset>2350770</wp:posOffset>
                </wp:positionH>
                <wp:positionV relativeFrom="page">
                  <wp:posOffset>8642350</wp:posOffset>
                </wp:positionV>
                <wp:extent cx="3070225" cy="6394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639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3BE447" w14:textId="77777777" w:rsidR="00CF7C9A" w:rsidRDefault="00CF7C9A" w:rsidP="00625A96">
                            <w:pPr>
                              <w:pStyle w:val="CompanyName"/>
                            </w:pPr>
                            <w:r>
                              <w:t>post office box 7395</w:t>
                            </w:r>
                          </w:p>
                          <w:p w14:paraId="2BB11B29" w14:textId="77777777" w:rsidR="00625A96" w:rsidRDefault="00CF7C9A" w:rsidP="00625A96">
                            <w:pPr>
                              <w:pStyle w:val="CompanyName"/>
                            </w:pPr>
                            <w:r>
                              <w:t>tupelo, ms 38802</w:t>
                            </w:r>
                          </w:p>
                          <w:p w14:paraId="446BC38C" w14:textId="77777777" w:rsidR="00976D60" w:rsidRDefault="00976D60" w:rsidP="00625A96">
                            <w:pPr>
                              <w:pStyle w:val="CompanyName"/>
                            </w:pPr>
                            <w:r>
                              <w:t>(662) 432-2130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506E64" id="_x0000_t202" coordsize="21600,21600" o:spt="202" path="m,l,21600r21600,l21600,xe">
                <v:stroke joinstyle="miter"/>
                <v:path gradientshapeok="t" o:connecttype="rect"/>
              </v:shapetype>
              <v:shape id="Text Box 2" o:spid="_x0000_s1026" type="#_x0000_t202" style="position:absolute;margin-left:185.1pt;margin-top:680.5pt;width:241.75pt;height:50.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" stroked="f">
                <v:textbox style="mso-fit-shape-to-text:t">
                  <w:txbxContent>
                    <w:p w14:paraId="033BE447" w14:textId="77777777" w:rsidR="00CF7C9A" w:rsidRDefault="00CF7C9A" w:rsidP="00625A96">
                      <w:pPr>
                        <w:pStyle w:val="CompanyName"/>
                      </w:pPr>
                      <w:r>
                        <w:t>post office box 7395</w:t>
                      </w:r>
                    </w:p>
                    <w:p w14:paraId="2BB11B29" w14:textId="77777777" w:rsidR="00625A96" w:rsidRDefault="00CF7C9A" w:rsidP="00625A96">
                      <w:pPr>
                        <w:pStyle w:val="CompanyName"/>
                      </w:pPr>
                      <w:r>
                        <w:t>tupelo, ms 38802</w:t>
                      </w:r>
                    </w:p>
                    <w:p w14:paraId="446BC38C" w14:textId="77777777" w:rsidR="00976D60" w:rsidRDefault="00976D60" w:rsidP="00625A96">
                      <w:pPr>
                        <w:pStyle w:val="CompanyName"/>
                      </w:pPr>
                      <w:r>
                        <w:t>(662) 432-2130</w:t>
                      </w:r>
                    </w:p>
                  </w:txbxContent>
                </v:textbox>
                <w10:wrap anchorx="page" anchory="page"/>
              </v:shape>
            </w:pict>
          </mc:Fallback>
        </mc:AlternateContent>
      </w:r>
    </w:p>
    <w:p w14:paraId="7AEB13B1" w14:textId="77777777" w:rsidR="00625A96" w:rsidRDefault="005456B0" w:rsidP="00625A96">
      <w:pPr>
        <w:pStyle w:val="Title"/>
      </w:pPr>
      <w:r w:rsidRPr="00976D60">
        <w:lastRenderedPageBreak/>
        <w:t>dis</w:t>
      </w:r>
      <w:r w:rsidR="001E3222">
        <w:t>COVERY</w:t>
      </w:r>
      <w:r w:rsidRPr="00976D60">
        <w:t xml:space="preserve"> of youth court records</w:t>
      </w:r>
    </w:p>
    <w:p w14:paraId="275F5A06" w14:textId="77777777" w:rsidR="005456B0" w:rsidRPr="005456B0" w:rsidRDefault="005456B0" w:rsidP="00460FD6">
      <w:pPr>
        <w:pStyle w:val="Subtitle"/>
        <w:spacing w:after="0"/>
      </w:pPr>
    </w:p>
    <w:p w14:paraId="100D613D" w14:textId="77777777" w:rsidR="00625A96" w:rsidRPr="00566286" w:rsidRDefault="005456B0" w:rsidP="00625A96">
      <w:pPr>
        <w:pStyle w:val="Heading1"/>
        <w:rPr>
          <w:rFonts w:ascii="Times New Roman" w:hAnsi="Times New Roman"/>
          <w:sz w:val="24"/>
          <w:szCs w:val="24"/>
        </w:rPr>
      </w:pPr>
      <w:r>
        <w:rPr>
          <w:rFonts w:ascii="Times New Roman" w:hAnsi="Times New Roman"/>
          <w:sz w:val="24"/>
          <w:szCs w:val="24"/>
        </w:rPr>
        <w:t xml:space="preserve">instructions </w:t>
      </w:r>
      <w:r w:rsidR="001E3222">
        <w:rPr>
          <w:rFonts w:ascii="Times New Roman" w:hAnsi="Times New Roman"/>
          <w:sz w:val="24"/>
          <w:szCs w:val="24"/>
        </w:rPr>
        <w:t xml:space="preserve">FOR </w:t>
      </w:r>
      <w:r>
        <w:rPr>
          <w:rFonts w:ascii="Times New Roman" w:hAnsi="Times New Roman"/>
          <w:sz w:val="24"/>
          <w:szCs w:val="24"/>
        </w:rPr>
        <w:t>practitioners</w:t>
      </w:r>
    </w:p>
    <w:p w14:paraId="6C581874" w14:textId="77777777" w:rsidR="00A607D5" w:rsidRPr="00566286" w:rsidRDefault="001E3222" w:rsidP="005456B0">
      <w:pPr>
        <w:pStyle w:val="BodyText"/>
        <w:ind w:firstLine="720"/>
        <w:rPr>
          <w:rFonts w:ascii="Times New Roman" w:hAnsi="Times New Roman"/>
          <w:sz w:val="24"/>
          <w:szCs w:val="24"/>
        </w:rPr>
      </w:pPr>
      <w:r>
        <w:rPr>
          <w:rFonts w:ascii="Times New Roman" w:hAnsi="Times New Roman"/>
          <w:sz w:val="24"/>
          <w:szCs w:val="24"/>
        </w:rPr>
        <w:t>The</w:t>
      </w:r>
      <w:r w:rsidR="00870F90">
        <w:rPr>
          <w:rFonts w:ascii="Times New Roman" w:hAnsi="Times New Roman"/>
          <w:sz w:val="24"/>
          <w:szCs w:val="24"/>
        </w:rPr>
        <w:t xml:space="preserve"> following procedure should be followed for the </w:t>
      </w:r>
      <w:r>
        <w:rPr>
          <w:rFonts w:ascii="Times New Roman" w:hAnsi="Times New Roman"/>
          <w:sz w:val="24"/>
          <w:szCs w:val="24"/>
        </w:rPr>
        <w:t xml:space="preserve">discovery and disclosure </w:t>
      </w:r>
      <w:r w:rsidR="00870F90">
        <w:rPr>
          <w:rFonts w:ascii="Times New Roman" w:hAnsi="Times New Roman"/>
          <w:sz w:val="24"/>
          <w:szCs w:val="24"/>
        </w:rPr>
        <w:t xml:space="preserve">of records involving a child when litigation is pending in Chancery Court. </w:t>
      </w:r>
    </w:p>
    <w:p w14:paraId="0AAF1C4B" w14:textId="77777777" w:rsidR="00566286" w:rsidRPr="00566286" w:rsidRDefault="00566286" w:rsidP="005456B0">
      <w:pPr>
        <w:pStyle w:val="BodyText"/>
        <w:ind w:firstLine="720"/>
        <w:rPr>
          <w:rFonts w:ascii="Times New Roman" w:hAnsi="Times New Roman"/>
          <w:sz w:val="24"/>
          <w:szCs w:val="24"/>
        </w:rPr>
      </w:pPr>
      <w:r w:rsidRPr="00566286">
        <w:rPr>
          <w:rFonts w:ascii="Times New Roman" w:hAnsi="Times New Roman"/>
          <w:sz w:val="24"/>
          <w:szCs w:val="24"/>
        </w:rPr>
        <w:t>Miss. Uniform Rules of Youth Court Practice Rule 6 sets forth the procedure to be followed when records are sought for use in a court other than a youth court, to-wit:</w:t>
      </w:r>
    </w:p>
    <w:p w14:paraId="7ADD305A" w14:textId="77777777" w:rsidR="00566286" w:rsidRPr="00933DA1" w:rsidRDefault="00566286" w:rsidP="00933DA1">
      <w:pPr>
        <w:tabs>
          <w:tab w:val="left" w:pos="720"/>
        </w:tabs>
        <w:kinsoku w:val="0"/>
        <w:overflowPunct w:val="0"/>
        <w:autoSpaceDE/>
        <w:autoSpaceDN/>
        <w:adjustRightInd/>
        <w:spacing w:before="183" w:line="277" w:lineRule="exact"/>
        <w:ind w:left="720" w:hanging="360"/>
        <w:textAlignment w:val="baseline"/>
        <w:rPr>
          <w:b/>
          <w:color w:val="140C0C"/>
          <w:sz w:val="24"/>
          <w:szCs w:val="24"/>
        </w:rPr>
      </w:pPr>
      <w:r w:rsidRPr="00933DA1">
        <w:rPr>
          <w:b/>
          <w:color w:val="140C0C"/>
          <w:sz w:val="24"/>
          <w:szCs w:val="24"/>
        </w:rPr>
        <w:t>(1) the party shall make an application to the court specifying which records are sought;</w:t>
      </w:r>
    </w:p>
    <w:p w14:paraId="1294D500" w14:textId="77777777" w:rsidR="00566286" w:rsidRPr="00933DA1" w:rsidRDefault="00566286" w:rsidP="00933DA1">
      <w:pPr>
        <w:tabs>
          <w:tab w:val="left" w:pos="720"/>
        </w:tabs>
        <w:kinsoku w:val="0"/>
        <w:overflowPunct w:val="0"/>
        <w:autoSpaceDE/>
        <w:autoSpaceDN/>
        <w:adjustRightInd/>
        <w:spacing w:before="183" w:line="277" w:lineRule="exact"/>
        <w:ind w:left="720" w:hanging="360"/>
        <w:textAlignment w:val="baseline"/>
        <w:rPr>
          <w:b/>
          <w:color w:val="140C0C"/>
          <w:sz w:val="24"/>
          <w:szCs w:val="24"/>
        </w:rPr>
      </w:pPr>
      <w:r w:rsidRPr="00933DA1">
        <w:rPr>
          <w:b/>
          <w:color w:val="140C0C"/>
          <w:sz w:val="24"/>
          <w:szCs w:val="24"/>
        </w:rPr>
        <w:t>(2) the court shall issue a subpoena duces tecum to the youth court for these records;</w:t>
      </w:r>
    </w:p>
    <w:p w14:paraId="72BC0E7B" w14:textId="77777777" w:rsidR="00566286" w:rsidRPr="00933DA1" w:rsidRDefault="00566286" w:rsidP="00933DA1">
      <w:pPr>
        <w:tabs>
          <w:tab w:val="left" w:pos="720"/>
        </w:tabs>
        <w:kinsoku w:val="0"/>
        <w:overflowPunct w:val="0"/>
        <w:autoSpaceDE/>
        <w:autoSpaceDN/>
        <w:adjustRightInd/>
        <w:spacing w:before="183" w:line="277" w:lineRule="exact"/>
        <w:ind w:left="720" w:hanging="360"/>
        <w:textAlignment w:val="baseline"/>
        <w:rPr>
          <w:b/>
          <w:color w:val="140C0C"/>
          <w:sz w:val="24"/>
          <w:szCs w:val="24"/>
        </w:rPr>
      </w:pPr>
      <w:r w:rsidRPr="00933DA1">
        <w:rPr>
          <w:b/>
          <w:color w:val="140C0C"/>
          <w:sz w:val="24"/>
          <w:szCs w:val="24"/>
        </w:rPr>
        <w:t>(3) the youth court, unless a hearing is conducted pursuant to Rule 6(b) of these rules, shall transfer copies of the records to the court;</w:t>
      </w:r>
    </w:p>
    <w:p w14:paraId="33846857" w14:textId="77777777" w:rsidR="00566286" w:rsidRPr="00933DA1" w:rsidRDefault="00566286" w:rsidP="00933DA1">
      <w:pPr>
        <w:tabs>
          <w:tab w:val="left" w:pos="720"/>
        </w:tabs>
        <w:kinsoku w:val="0"/>
        <w:overflowPunct w:val="0"/>
        <w:autoSpaceDE/>
        <w:autoSpaceDN/>
        <w:adjustRightInd/>
        <w:spacing w:before="183" w:line="277" w:lineRule="exact"/>
        <w:ind w:left="720" w:hanging="360"/>
        <w:textAlignment w:val="baseline"/>
        <w:rPr>
          <w:b/>
          <w:color w:val="140C0C"/>
          <w:sz w:val="24"/>
          <w:szCs w:val="24"/>
        </w:rPr>
      </w:pPr>
      <w:r w:rsidRPr="00933DA1">
        <w:rPr>
          <w:b/>
          <w:color w:val="140C0C"/>
          <w:sz w:val="24"/>
          <w:szCs w:val="24"/>
        </w:rPr>
        <w:t xml:space="preserve">(4) the court shall conduct an </w:t>
      </w:r>
      <w:r w:rsidRPr="00584869">
        <w:rPr>
          <w:b/>
          <w:i/>
          <w:iCs/>
          <w:color w:val="140C0C"/>
          <w:sz w:val="24"/>
          <w:szCs w:val="24"/>
        </w:rPr>
        <w:t>in camera</w:t>
      </w:r>
      <w:r w:rsidRPr="00933DA1">
        <w:rPr>
          <w:b/>
          <w:color w:val="140C0C"/>
          <w:sz w:val="24"/>
          <w:szCs w:val="24"/>
        </w:rPr>
        <w:t xml:space="preserve"> inspection of the records, in accordance with the procedures set forth in </w:t>
      </w:r>
      <w:r w:rsidRPr="0025603A">
        <w:rPr>
          <w:b/>
          <w:i/>
          <w:color w:val="140C0C"/>
          <w:sz w:val="24"/>
          <w:szCs w:val="24"/>
        </w:rPr>
        <w:t>Pennsylvania v. Ritchie</w:t>
      </w:r>
      <w:r w:rsidRPr="00933DA1">
        <w:rPr>
          <w:b/>
          <w:color w:val="140C0C"/>
          <w:sz w:val="24"/>
          <w:szCs w:val="24"/>
        </w:rPr>
        <w:t>, 480 U.S. 39 (1987), to determine which records should be disclosed to the party;</w:t>
      </w:r>
    </w:p>
    <w:p w14:paraId="79A39B8E" w14:textId="77777777" w:rsidR="00566286" w:rsidRPr="00933DA1" w:rsidRDefault="00566286" w:rsidP="00933DA1">
      <w:pPr>
        <w:tabs>
          <w:tab w:val="left" w:pos="720"/>
        </w:tabs>
        <w:kinsoku w:val="0"/>
        <w:overflowPunct w:val="0"/>
        <w:autoSpaceDE/>
        <w:autoSpaceDN/>
        <w:adjustRightInd/>
        <w:spacing w:before="183" w:line="277" w:lineRule="exact"/>
        <w:ind w:left="720" w:hanging="360"/>
        <w:textAlignment w:val="baseline"/>
        <w:rPr>
          <w:b/>
          <w:color w:val="140C0C"/>
          <w:sz w:val="24"/>
          <w:szCs w:val="24"/>
        </w:rPr>
      </w:pPr>
      <w:r w:rsidRPr="00933DA1">
        <w:rPr>
          <w:b/>
          <w:color w:val="140C0C"/>
          <w:sz w:val="24"/>
          <w:szCs w:val="24"/>
        </w:rPr>
        <w:t>(5) the court shall, at all times, protect the confidentiality of the records to the extent required of the youth court under Mississippi's Youth Court Law.</w:t>
      </w:r>
    </w:p>
    <w:p w14:paraId="1493A182" w14:textId="77777777" w:rsidR="00933DA1" w:rsidRDefault="00933DA1" w:rsidP="00933DA1">
      <w:pPr>
        <w:pStyle w:val="BodyText"/>
        <w:spacing w:after="0" w:line="240" w:lineRule="auto"/>
        <w:ind w:firstLine="0"/>
        <w:rPr>
          <w:rFonts w:ascii="Times New Roman" w:hAnsi="Times New Roman"/>
          <w:sz w:val="24"/>
          <w:szCs w:val="24"/>
        </w:rPr>
      </w:pPr>
    </w:p>
    <w:p w14:paraId="7EA7A2B5" w14:textId="77777777" w:rsidR="00566286" w:rsidRDefault="00566286" w:rsidP="00566286">
      <w:pPr>
        <w:pStyle w:val="BodyText"/>
        <w:ind w:firstLine="0"/>
        <w:rPr>
          <w:rFonts w:ascii="Times New Roman" w:hAnsi="Times New Roman"/>
          <w:sz w:val="24"/>
          <w:szCs w:val="24"/>
        </w:rPr>
      </w:pPr>
      <w:r w:rsidRPr="00566286">
        <w:rPr>
          <w:rFonts w:ascii="Times New Roman" w:hAnsi="Times New Roman"/>
          <w:sz w:val="24"/>
          <w:szCs w:val="24"/>
        </w:rPr>
        <w:t>Miss. Uniform Rules of Y</w:t>
      </w:r>
      <w:r w:rsidR="00C55C15">
        <w:rPr>
          <w:rFonts w:ascii="Times New Roman" w:hAnsi="Times New Roman"/>
          <w:sz w:val="24"/>
          <w:szCs w:val="24"/>
        </w:rPr>
        <w:t>outh</w:t>
      </w:r>
      <w:r w:rsidRPr="00566286">
        <w:rPr>
          <w:rFonts w:ascii="Times New Roman" w:hAnsi="Times New Roman"/>
          <w:sz w:val="24"/>
          <w:szCs w:val="24"/>
        </w:rPr>
        <w:t xml:space="preserve"> Court Practice R</w:t>
      </w:r>
      <w:r>
        <w:rPr>
          <w:rFonts w:ascii="Times New Roman" w:hAnsi="Times New Roman"/>
          <w:sz w:val="24"/>
          <w:szCs w:val="24"/>
        </w:rPr>
        <w:t>ule 6(a).</w:t>
      </w:r>
      <w:r w:rsidR="007637A4">
        <w:rPr>
          <w:rFonts w:ascii="Times New Roman" w:hAnsi="Times New Roman"/>
          <w:sz w:val="24"/>
          <w:szCs w:val="24"/>
        </w:rPr>
        <w:t xml:space="preserve"> Further, this rule specifically </w:t>
      </w:r>
      <w:r w:rsidR="00933DA1">
        <w:rPr>
          <w:rFonts w:ascii="Times New Roman" w:hAnsi="Times New Roman"/>
          <w:sz w:val="24"/>
          <w:szCs w:val="24"/>
        </w:rPr>
        <w:t xml:space="preserve">authorizes </w:t>
      </w:r>
      <w:r w:rsidR="007637A4">
        <w:rPr>
          <w:rFonts w:ascii="Times New Roman" w:hAnsi="Times New Roman"/>
          <w:sz w:val="24"/>
          <w:szCs w:val="24"/>
        </w:rPr>
        <w:t xml:space="preserve">the youth court to require a hearing to “determine whether the court or parties have a legitimate interest to be allowed access to the confidential files” and in making such determination, the youth court is required to consider “the nature of the proceedings, the welfare and safety of the public, and the interest of the child.” </w:t>
      </w:r>
      <w:r w:rsidR="0019171B">
        <w:rPr>
          <w:rFonts w:ascii="Times New Roman" w:hAnsi="Times New Roman"/>
          <w:sz w:val="24"/>
          <w:szCs w:val="24"/>
        </w:rPr>
        <w:t>Miss. Uniform Rules of Youth</w:t>
      </w:r>
      <w:r w:rsidR="007637A4" w:rsidRPr="00566286">
        <w:rPr>
          <w:rFonts w:ascii="Times New Roman" w:hAnsi="Times New Roman"/>
          <w:sz w:val="24"/>
          <w:szCs w:val="24"/>
        </w:rPr>
        <w:t xml:space="preserve"> Court Practice R</w:t>
      </w:r>
      <w:r w:rsidR="007637A4">
        <w:rPr>
          <w:rFonts w:ascii="Times New Roman" w:hAnsi="Times New Roman"/>
          <w:sz w:val="24"/>
          <w:szCs w:val="24"/>
        </w:rPr>
        <w:t>ule 6(b).</w:t>
      </w:r>
    </w:p>
    <w:p w14:paraId="0019F996" w14:textId="77777777" w:rsidR="0019171B" w:rsidRDefault="0019171B" w:rsidP="00460FD6">
      <w:pPr>
        <w:pStyle w:val="BodyText"/>
        <w:ind w:firstLine="720"/>
        <w:rPr>
          <w:rFonts w:ascii="Times New Roman" w:hAnsi="Times New Roman"/>
          <w:sz w:val="24"/>
          <w:szCs w:val="24"/>
        </w:rPr>
      </w:pPr>
      <w:r>
        <w:rPr>
          <w:rFonts w:ascii="Times New Roman" w:hAnsi="Times New Roman"/>
          <w:sz w:val="24"/>
          <w:szCs w:val="24"/>
        </w:rPr>
        <w:t xml:space="preserve">Based upon this procedure outlined in Rule 6, the Chancery Court has prepared the following uniform forms for use </w:t>
      </w:r>
      <w:r w:rsidR="00460FD6">
        <w:rPr>
          <w:rFonts w:ascii="Times New Roman" w:hAnsi="Times New Roman"/>
          <w:sz w:val="24"/>
          <w:szCs w:val="24"/>
        </w:rPr>
        <w:t xml:space="preserve">when seeking the disclosure of protected records relating to minor children for use in a matter pending within </w:t>
      </w:r>
      <w:r>
        <w:rPr>
          <w:rFonts w:ascii="Times New Roman" w:hAnsi="Times New Roman"/>
          <w:sz w:val="24"/>
          <w:szCs w:val="24"/>
        </w:rPr>
        <w:t xml:space="preserve">the First Chancery Court District, with approval from the respective Youth Court Referees and Judges </w:t>
      </w:r>
      <w:r w:rsidR="00460FD6">
        <w:rPr>
          <w:rFonts w:ascii="Times New Roman" w:hAnsi="Times New Roman"/>
          <w:sz w:val="24"/>
          <w:szCs w:val="24"/>
        </w:rPr>
        <w:t xml:space="preserve">within our District.  </w:t>
      </w:r>
      <w:r w:rsidR="00F76F39">
        <w:rPr>
          <w:rFonts w:ascii="Times New Roman" w:hAnsi="Times New Roman"/>
          <w:sz w:val="24"/>
          <w:szCs w:val="24"/>
        </w:rPr>
        <w:t xml:space="preserve">Please modify as needed, but ensure that you follow the procedure as set forth in Rule 6 of the </w:t>
      </w:r>
      <w:r w:rsidR="00F76F39" w:rsidRPr="00566286">
        <w:rPr>
          <w:rFonts w:ascii="Times New Roman" w:hAnsi="Times New Roman"/>
          <w:sz w:val="24"/>
          <w:szCs w:val="24"/>
        </w:rPr>
        <w:t>Miss. Uniform Rules of Youth Court Practice</w:t>
      </w:r>
      <w:r w:rsidR="00F76F39">
        <w:rPr>
          <w:rFonts w:ascii="Times New Roman" w:hAnsi="Times New Roman"/>
          <w:sz w:val="24"/>
          <w:szCs w:val="24"/>
        </w:rPr>
        <w:t xml:space="preserve"> when seeking the disclosure of records. </w:t>
      </w:r>
    </w:p>
    <w:p w14:paraId="7F889E78" w14:textId="77777777" w:rsidR="008B034F" w:rsidRDefault="008B034F">
      <w:pPr>
        <w:widowControl/>
        <w:rPr>
          <w:sz w:val="24"/>
          <w:szCs w:val="24"/>
        </w:rPr>
        <w:sectPr w:rsidR="008B034F" w:rsidSect="00460FD6">
          <w:pgSz w:w="12144" w:h="15874"/>
          <w:pgMar w:top="1440" w:right="1352" w:bottom="3038" w:left="1312" w:header="720" w:footer="720" w:gutter="0"/>
          <w:cols w:space="720"/>
          <w:noEndnote/>
          <w:titlePg/>
          <w:rtlGutter/>
          <w:docGrid w:linePitch="272"/>
        </w:sectPr>
      </w:pPr>
    </w:p>
    <w:p w14:paraId="37345D87" w14:textId="77777777" w:rsidR="00AC7391" w:rsidRDefault="00AC7391" w:rsidP="00CF7C9A">
      <w:pPr>
        <w:jc w:val="center"/>
        <w:rPr>
          <w:b/>
          <w:sz w:val="24"/>
          <w:szCs w:val="24"/>
        </w:rPr>
      </w:pPr>
    </w:p>
    <w:p w14:paraId="6EF4D5F0" w14:textId="77777777" w:rsidR="00F76F39" w:rsidRDefault="00F76F39" w:rsidP="00F76F39">
      <w:pPr>
        <w:pStyle w:val="Title"/>
      </w:pPr>
      <w:r w:rsidRPr="00976D60">
        <w:t>dis</w:t>
      </w:r>
      <w:r w:rsidR="001E3222">
        <w:t>COVERY</w:t>
      </w:r>
      <w:r w:rsidRPr="00976D60">
        <w:t xml:space="preserve"> of youth court records</w:t>
      </w:r>
    </w:p>
    <w:p w14:paraId="41C0467B" w14:textId="77777777" w:rsidR="00F76F39" w:rsidRPr="005456B0" w:rsidRDefault="00F76F39" w:rsidP="00F76F39">
      <w:pPr>
        <w:pStyle w:val="Subtitle"/>
        <w:spacing w:after="0"/>
      </w:pPr>
    </w:p>
    <w:p w14:paraId="085CC4EA" w14:textId="77777777" w:rsidR="00F76F39" w:rsidRPr="00566286" w:rsidRDefault="00F76F39" w:rsidP="00F76F39">
      <w:pPr>
        <w:pStyle w:val="Heading1"/>
        <w:rPr>
          <w:rFonts w:ascii="Times New Roman" w:hAnsi="Times New Roman"/>
          <w:sz w:val="24"/>
          <w:szCs w:val="24"/>
        </w:rPr>
      </w:pPr>
      <w:r>
        <w:rPr>
          <w:rFonts w:ascii="Times New Roman" w:hAnsi="Times New Roman"/>
          <w:sz w:val="24"/>
          <w:szCs w:val="24"/>
        </w:rPr>
        <w:t>Forms</w:t>
      </w:r>
    </w:p>
    <w:p w14:paraId="69FAEB85" w14:textId="77777777" w:rsidR="00F76F39" w:rsidRPr="005456B0" w:rsidRDefault="00F76F39" w:rsidP="00F76F39">
      <w:pPr>
        <w:rPr>
          <w:b/>
          <w:sz w:val="24"/>
          <w:szCs w:val="24"/>
        </w:rPr>
      </w:pPr>
    </w:p>
    <w:p w14:paraId="5A2A3517" w14:textId="77777777" w:rsidR="00CF7C9A" w:rsidRDefault="00F76F39" w:rsidP="00CF7C9A">
      <w:pPr>
        <w:jc w:val="center"/>
        <w:rPr>
          <w:b/>
          <w:sz w:val="24"/>
          <w:szCs w:val="24"/>
        </w:rPr>
      </w:pPr>
      <w:r>
        <w:rPr>
          <w:b/>
          <w:sz w:val="24"/>
          <w:szCs w:val="24"/>
        </w:rPr>
        <w:br w:type="page"/>
      </w:r>
      <w:r w:rsidR="00CF7C9A" w:rsidRPr="00A51E0A">
        <w:rPr>
          <w:b/>
          <w:sz w:val="24"/>
          <w:szCs w:val="24"/>
        </w:rPr>
        <w:lastRenderedPageBreak/>
        <w:t xml:space="preserve">IN THE CHANCERY COURT </w:t>
      </w:r>
      <w:r w:rsidR="00CF7C9A">
        <w:rPr>
          <w:b/>
          <w:sz w:val="24"/>
          <w:szCs w:val="24"/>
        </w:rPr>
        <w:t xml:space="preserve">OF ______________ </w:t>
      </w:r>
      <w:r w:rsidR="00CF7C9A" w:rsidRPr="00A51E0A">
        <w:rPr>
          <w:b/>
          <w:sz w:val="24"/>
          <w:szCs w:val="24"/>
        </w:rPr>
        <w:t>COUNTY, MISSISSIPPI</w:t>
      </w:r>
    </w:p>
    <w:p w14:paraId="2043A327" w14:textId="77777777" w:rsidR="00CF7C9A" w:rsidRDefault="00CF7C9A" w:rsidP="00CF7C9A">
      <w:pPr>
        <w:jc w:val="center"/>
        <w:rPr>
          <w:b/>
          <w:sz w:val="24"/>
          <w:szCs w:val="24"/>
        </w:rPr>
      </w:pPr>
    </w:p>
    <w:p w14:paraId="5DD6C2F1" w14:textId="77777777" w:rsidR="00CF7C9A" w:rsidRDefault="00CF7C9A" w:rsidP="00CF7C9A">
      <w:pPr>
        <w:jc w:val="center"/>
        <w:rPr>
          <w:b/>
          <w:sz w:val="24"/>
          <w:szCs w:val="24"/>
        </w:rPr>
      </w:pPr>
    </w:p>
    <w:p w14:paraId="13018519" w14:textId="77777777" w:rsidR="00CF7C9A" w:rsidRDefault="00CF7C9A" w:rsidP="00CF7C9A">
      <w:pPr>
        <w:tabs>
          <w:tab w:val="right" w:pos="9360"/>
        </w:tabs>
        <w:rPr>
          <w:b/>
          <w:sz w:val="24"/>
          <w:szCs w:val="24"/>
        </w:rPr>
      </w:pPr>
      <w:r>
        <w:rPr>
          <w:b/>
          <w:sz w:val="24"/>
          <w:szCs w:val="24"/>
        </w:rPr>
        <w:t>________________________</w:t>
      </w:r>
      <w:r w:rsidRPr="00B86E1C">
        <w:rPr>
          <w:b/>
          <w:sz w:val="24"/>
          <w:szCs w:val="24"/>
        </w:rPr>
        <w:tab/>
      </w:r>
      <w:r>
        <w:rPr>
          <w:b/>
          <w:sz w:val="24"/>
          <w:szCs w:val="24"/>
        </w:rPr>
        <w:t>PETITIONER(S)</w:t>
      </w:r>
    </w:p>
    <w:p w14:paraId="3C5BD8FD" w14:textId="77777777" w:rsidR="00CF7C9A" w:rsidRDefault="00CF7C9A" w:rsidP="00CF7C9A">
      <w:pPr>
        <w:tabs>
          <w:tab w:val="right" w:pos="9360"/>
        </w:tabs>
        <w:rPr>
          <w:b/>
          <w:sz w:val="24"/>
          <w:szCs w:val="24"/>
        </w:rPr>
      </w:pPr>
    </w:p>
    <w:p w14:paraId="2AA031A3" w14:textId="77777777" w:rsidR="00CF7C9A" w:rsidRPr="00B86E1C" w:rsidRDefault="00CF7C9A" w:rsidP="00CF7C9A">
      <w:pPr>
        <w:tabs>
          <w:tab w:val="right" w:pos="9360"/>
        </w:tabs>
        <w:rPr>
          <w:b/>
          <w:sz w:val="24"/>
          <w:szCs w:val="24"/>
        </w:rPr>
      </w:pPr>
    </w:p>
    <w:p w14:paraId="5E9CF7E1" w14:textId="77777777" w:rsidR="00CF7C9A" w:rsidRDefault="00CF7C9A" w:rsidP="00CF7C9A">
      <w:pPr>
        <w:tabs>
          <w:tab w:val="right" w:pos="9360"/>
        </w:tabs>
        <w:rPr>
          <w:b/>
          <w:sz w:val="24"/>
          <w:szCs w:val="24"/>
          <w:u w:val="single"/>
        </w:rPr>
      </w:pPr>
      <w:r w:rsidRPr="00B86E1C">
        <w:rPr>
          <w:b/>
          <w:sz w:val="24"/>
          <w:szCs w:val="24"/>
        </w:rPr>
        <w:t>VS.</w:t>
      </w:r>
      <w:r w:rsidRPr="00B86E1C">
        <w:rPr>
          <w:b/>
          <w:sz w:val="24"/>
          <w:szCs w:val="24"/>
        </w:rPr>
        <w:tab/>
        <w:t xml:space="preserve">CAUSE NO. </w:t>
      </w:r>
      <w:r>
        <w:rPr>
          <w:b/>
          <w:sz w:val="24"/>
          <w:szCs w:val="24"/>
          <w:u w:val="single"/>
        </w:rPr>
        <w:t>______________________</w:t>
      </w:r>
    </w:p>
    <w:p w14:paraId="46DE5F62" w14:textId="77777777" w:rsidR="00CF7C9A" w:rsidRPr="00B86E1C" w:rsidRDefault="00CF7C9A" w:rsidP="00CF7C9A">
      <w:pPr>
        <w:tabs>
          <w:tab w:val="right" w:pos="9360"/>
        </w:tabs>
        <w:rPr>
          <w:b/>
          <w:sz w:val="24"/>
          <w:szCs w:val="24"/>
        </w:rPr>
      </w:pPr>
    </w:p>
    <w:p w14:paraId="5BFE1AFA" w14:textId="77777777" w:rsidR="00CF7C9A" w:rsidRDefault="00CF7C9A" w:rsidP="00CF7C9A">
      <w:pPr>
        <w:tabs>
          <w:tab w:val="right" w:pos="9360"/>
        </w:tabs>
        <w:rPr>
          <w:b/>
          <w:sz w:val="24"/>
          <w:szCs w:val="24"/>
        </w:rPr>
      </w:pPr>
    </w:p>
    <w:p w14:paraId="3E5DC3A2" w14:textId="77777777" w:rsidR="00CF7C9A" w:rsidRDefault="00CF7C9A" w:rsidP="00CF7C9A">
      <w:pPr>
        <w:tabs>
          <w:tab w:val="right" w:pos="9360"/>
        </w:tabs>
        <w:rPr>
          <w:b/>
          <w:sz w:val="24"/>
          <w:szCs w:val="24"/>
        </w:rPr>
      </w:pPr>
      <w:r>
        <w:rPr>
          <w:b/>
          <w:sz w:val="24"/>
          <w:szCs w:val="24"/>
        </w:rPr>
        <w:t>________________________</w:t>
      </w:r>
      <w:r w:rsidRPr="00B86E1C">
        <w:rPr>
          <w:b/>
          <w:sz w:val="24"/>
          <w:szCs w:val="24"/>
        </w:rPr>
        <w:tab/>
      </w:r>
      <w:r>
        <w:rPr>
          <w:b/>
          <w:sz w:val="24"/>
          <w:szCs w:val="24"/>
        </w:rPr>
        <w:t>RESPONDENT(S)</w:t>
      </w:r>
    </w:p>
    <w:p w14:paraId="2E26FD63" w14:textId="77777777" w:rsidR="00AC7391" w:rsidRDefault="00AC7391" w:rsidP="00CF7C9A">
      <w:pPr>
        <w:tabs>
          <w:tab w:val="right" w:pos="9360"/>
        </w:tabs>
        <w:rPr>
          <w:b/>
          <w:sz w:val="24"/>
          <w:szCs w:val="24"/>
        </w:rPr>
      </w:pPr>
    </w:p>
    <w:p w14:paraId="28D38925" w14:textId="77777777" w:rsidR="00AC7391" w:rsidRDefault="00AC7391" w:rsidP="00CF7C9A">
      <w:pPr>
        <w:tabs>
          <w:tab w:val="right" w:pos="9360"/>
        </w:tabs>
        <w:rPr>
          <w:b/>
          <w:sz w:val="24"/>
          <w:szCs w:val="24"/>
        </w:rPr>
      </w:pPr>
    </w:p>
    <w:p w14:paraId="56412389" w14:textId="77777777" w:rsidR="00CF7C9A" w:rsidRPr="00B86E1C" w:rsidRDefault="00CF7C9A" w:rsidP="00CF7C9A">
      <w:pPr>
        <w:tabs>
          <w:tab w:val="right" w:pos="9360"/>
        </w:tabs>
        <w:rPr>
          <w:b/>
          <w:sz w:val="24"/>
          <w:szCs w:val="24"/>
        </w:rPr>
      </w:pPr>
    </w:p>
    <w:p w14:paraId="1BFD2978" w14:textId="77777777" w:rsidR="00CF7C9A" w:rsidRDefault="00CF7C9A" w:rsidP="00CF7C9A">
      <w:pPr>
        <w:pBdr>
          <w:top w:val="single" w:sz="4" w:space="1" w:color="auto"/>
          <w:bottom w:val="single" w:sz="4" w:space="1" w:color="auto"/>
        </w:pBdr>
        <w:tabs>
          <w:tab w:val="right" w:pos="9360"/>
        </w:tabs>
        <w:jc w:val="center"/>
        <w:rPr>
          <w:b/>
          <w:sz w:val="24"/>
          <w:szCs w:val="24"/>
        </w:rPr>
      </w:pPr>
    </w:p>
    <w:p w14:paraId="5A2CAD3E" w14:textId="77777777" w:rsidR="00CF7C9A" w:rsidRDefault="0019171B" w:rsidP="00CF7C9A">
      <w:pPr>
        <w:pBdr>
          <w:top w:val="single" w:sz="4" w:space="1" w:color="auto"/>
          <w:bottom w:val="single" w:sz="4" w:space="1" w:color="auto"/>
        </w:pBdr>
        <w:tabs>
          <w:tab w:val="right" w:pos="9360"/>
        </w:tabs>
        <w:spacing w:line="480" w:lineRule="auto"/>
        <w:jc w:val="center"/>
        <w:rPr>
          <w:b/>
          <w:sz w:val="24"/>
          <w:szCs w:val="24"/>
        </w:rPr>
      </w:pPr>
      <w:r>
        <w:rPr>
          <w:b/>
          <w:sz w:val="24"/>
          <w:szCs w:val="24"/>
        </w:rPr>
        <w:t>APPLICATION</w:t>
      </w:r>
      <w:r w:rsidR="00CF7C9A">
        <w:rPr>
          <w:b/>
          <w:sz w:val="24"/>
          <w:szCs w:val="24"/>
        </w:rPr>
        <w:t xml:space="preserve"> FOR ISSUANCE OF SUBPOENA DUCES TECUM </w:t>
      </w:r>
    </w:p>
    <w:p w14:paraId="7EFF1CC1" w14:textId="77777777" w:rsidR="00CF7C9A" w:rsidRDefault="00CF7C9A" w:rsidP="00CF7C9A">
      <w:pPr>
        <w:jc w:val="both"/>
        <w:rPr>
          <w:sz w:val="24"/>
          <w:szCs w:val="24"/>
        </w:rPr>
      </w:pPr>
      <w:r>
        <w:rPr>
          <w:sz w:val="24"/>
          <w:szCs w:val="24"/>
        </w:rPr>
        <w:tab/>
      </w:r>
      <w:r>
        <w:rPr>
          <w:sz w:val="24"/>
          <w:szCs w:val="24"/>
        </w:rPr>
        <w:tab/>
      </w:r>
    </w:p>
    <w:p w14:paraId="1BFF1446" w14:textId="77777777" w:rsidR="00CF7C9A" w:rsidRDefault="00CF7C9A" w:rsidP="00CF7C9A">
      <w:pPr>
        <w:spacing w:line="480" w:lineRule="auto"/>
        <w:ind w:firstLine="360"/>
        <w:jc w:val="both"/>
        <w:rPr>
          <w:sz w:val="24"/>
          <w:szCs w:val="24"/>
        </w:rPr>
      </w:pPr>
      <w:r>
        <w:rPr>
          <w:sz w:val="24"/>
          <w:szCs w:val="24"/>
        </w:rPr>
        <w:t xml:space="preserve">COMES NOW before the Court </w:t>
      </w:r>
      <w:r w:rsidRPr="00CF7C9A">
        <w:rPr>
          <w:b/>
          <w:sz w:val="24"/>
          <w:szCs w:val="24"/>
          <w:u w:val="single"/>
        </w:rPr>
        <w:t>____________________</w:t>
      </w:r>
      <w:r>
        <w:rPr>
          <w:sz w:val="24"/>
          <w:szCs w:val="24"/>
        </w:rPr>
        <w:t xml:space="preserve">, the </w:t>
      </w:r>
      <w:r w:rsidRPr="00CF7C9A">
        <w:rPr>
          <w:b/>
          <w:sz w:val="24"/>
          <w:szCs w:val="24"/>
        </w:rPr>
        <w:t>Petitioner(s)/Respondent(s)/Guardian ad Litem</w:t>
      </w:r>
      <w:r>
        <w:rPr>
          <w:sz w:val="24"/>
          <w:szCs w:val="24"/>
        </w:rPr>
        <w:t xml:space="preserve"> </w:t>
      </w:r>
      <w:r w:rsidR="000E4FB9">
        <w:rPr>
          <w:sz w:val="24"/>
          <w:szCs w:val="24"/>
        </w:rPr>
        <w:t>in the above-styled action</w:t>
      </w:r>
      <w:r>
        <w:rPr>
          <w:sz w:val="24"/>
          <w:szCs w:val="24"/>
        </w:rPr>
        <w:t xml:space="preserve">, and files this, </w:t>
      </w:r>
      <w:r w:rsidRPr="00CF7C9A">
        <w:rPr>
          <w:b/>
          <w:sz w:val="24"/>
          <w:szCs w:val="24"/>
        </w:rPr>
        <w:t>his/her/their</w:t>
      </w:r>
      <w:r>
        <w:rPr>
          <w:sz w:val="24"/>
          <w:szCs w:val="24"/>
        </w:rPr>
        <w:t xml:space="preserve"> </w:t>
      </w:r>
      <w:r w:rsidR="0019171B">
        <w:rPr>
          <w:i/>
          <w:sz w:val="24"/>
          <w:szCs w:val="24"/>
        </w:rPr>
        <w:t>Application</w:t>
      </w:r>
      <w:r w:rsidRPr="00976D60">
        <w:rPr>
          <w:i/>
          <w:sz w:val="24"/>
          <w:szCs w:val="24"/>
        </w:rPr>
        <w:t xml:space="preserve"> for </w:t>
      </w:r>
      <w:r w:rsidR="00976D60" w:rsidRPr="00976D60">
        <w:rPr>
          <w:i/>
          <w:sz w:val="24"/>
          <w:szCs w:val="24"/>
        </w:rPr>
        <w:t>I</w:t>
      </w:r>
      <w:r w:rsidRPr="00976D60">
        <w:rPr>
          <w:i/>
          <w:sz w:val="24"/>
          <w:szCs w:val="24"/>
        </w:rPr>
        <w:t xml:space="preserve">ssuance of </w:t>
      </w:r>
      <w:r w:rsidR="00976D60" w:rsidRPr="00976D60">
        <w:rPr>
          <w:i/>
          <w:sz w:val="24"/>
          <w:szCs w:val="24"/>
        </w:rPr>
        <w:t>S</w:t>
      </w:r>
      <w:r w:rsidRPr="00976D60">
        <w:rPr>
          <w:i/>
          <w:sz w:val="24"/>
          <w:szCs w:val="24"/>
        </w:rPr>
        <w:t>ubpoena</w:t>
      </w:r>
      <w:r>
        <w:rPr>
          <w:sz w:val="24"/>
          <w:szCs w:val="24"/>
        </w:rPr>
        <w:t xml:space="preserve"> </w:t>
      </w:r>
      <w:r w:rsidR="00976D60">
        <w:rPr>
          <w:i/>
          <w:sz w:val="24"/>
          <w:szCs w:val="24"/>
        </w:rPr>
        <w:t>D</w:t>
      </w:r>
      <w:r w:rsidRPr="000E4FB9">
        <w:rPr>
          <w:i/>
          <w:sz w:val="24"/>
          <w:szCs w:val="24"/>
        </w:rPr>
        <w:t xml:space="preserve">uces </w:t>
      </w:r>
      <w:r w:rsidR="00976D60">
        <w:rPr>
          <w:i/>
          <w:sz w:val="24"/>
          <w:szCs w:val="24"/>
        </w:rPr>
        <w:t>T</w:t>
      </w:r>
      <w:r w:rsidRPr="000E4FB9">
        <w:rPr>
          <w:i/>
          <w:sz w:val="24"/>
          <w:szCs w:val="24"/>
        </w:rPr>
        <w:t>ecum</w:t>
      </w:r>
      <w:r>
        <w:rPr>
          <w:sz w:val="24"/>
          <w:szCs w:val="24"/>
        </w:rPr>
        <w:t xml:space="preserve"> </w:t>
      </w:r>
      <w:r w:rsidR="00976D60">
        <w:rPr>
          <w:sz w:val="24"/>
          <w:szCs w:val="24"/>
        </w:rPr>
        <w:t xml:space="preserve">seeking the </w:t>
      </w:r>
      <w:r>
        <w:rPr>
          <w:sz w:val="24"/>
          <w:szCs w:val="24"/>
        </w:rPr>
        <w:t xml:space="preserve">disclosure of certain records </w:t>
      </w:r>
      <w:r w:rsidR="000E4FB9">
        <w:rPr>
          <w:sz w:val="24"/>
          <w:szCs w:val="24"/>
        </w:rPr>
        <w:t xml:space="preserve">pertaining to </w:t>
      </w:r>
      <w:r>
        <w:rPr>
          <w:sz w:val="24"/>
          <w:szCs w:val="24"/>
        </w:rPr>
        <w:t xml:space="preserve">the minor </w:t>
      </w:r>
      <w:r w:rsidRPr="00CF7C9A">
        <w:rPr>
          <w:b/>
          <w:sz w:val="24"/>
          <w:szCs w:val="24"/>
        </w:rPr>
        <w:t xml:space="preserve">child/children </w:t>
      </w:r>
      <w:r>
        <w:rPr>
          <w:sz w:val="24"/>
          <w:szCs w:val="24"/>
        </w:rPr>
        <w:t xml:space="preserve">at issue herein, </w:t>
      </w:r>
      <w:r w:rsidR="000E4FB9">
        <w:rPr>
          <w:sz w:val="24"/>
          <w:szCs w:val="24"/>
        </w:rPr>
        <w:t xml:space="preserve">and in support thereof the </w:t>
      </w:r>
      <w:r w:rsidR="00AA0D92">
        <w:rPr>
          <w:sz w:val="24"/>
          <w:szCs w:val="24"/>
        </w:rPr>
        <w:t>Applicant</w:t>
      </w:r>
      <w:r w:rsidR="000E4FB9">
        <w:rPr>
          <w:sz w:val="24"/>
          <w:szCs w:val="24"/>
        </w:rPr>
        <w:t xml:space="preserve"> </w:t>
      </w:r>
      <w:r>
        <w:rPr>
          <w:sz w:val="24"/>
          <w:szCs w:val="24"/>
        </w:rPr>
        <w:t>would show unto the Court the following:</w:t>
      </w:r>
    </w:p>
    <w:p w14:paraId="23B97428" w14:textId="77777777" w:rsidR="00CF7C9A" w:rsidRDefault="00CF7C9A" w:rsidP="00CF7C9A">
      <w:pPr>
        <w:pStyle w:val="ListParagraph"/>
        <w:numPr>
          <w:ilvl w:val="0"/>
          <w:numId w:val="21"/>
        </w:numPr>
        <w:spacing w:after="0" w:line="480" w:lineRule="auto"/>
        <w:jc w:val="both"/>
        <w:rPr>
          <w:rFonts w:ascii="Times New Roman" w:hAnsi="Times New Roman"/>
          <w:sz w:val="24"/>
          <w:szCs w:val="24"/>
        </w:rPr>
      </w:pPr>
      <w:r>
        <w:rPr>
          <w:rFonts w:ascii="Times New Roman" w:hAnsi="Times New Roman"/>
          <w:sz w:val="24"/>
          <w:szCs w:val="24"/>
        </w:rPr>
        <w:t xml:space="preserve">That </w:t>
      </w:r>
      <w:r w:rsidR="004E1D39">
        <w:rPr>
          <w:rFonts w:ascii="Times New Roman" w:hAnsi="Times New Roman"/>
          <w:sz w:val="24"/>
          <w:szCs w:val="24"/>
        </w:rPr>
        <w:t xml:space="preserve">the minor </w:t>
      </w:r>
      <w:r w:rsidR="004E1D39" w:rsidRPr="004E1D39">
        <w:rPr>
          <w:rFonts w:ascii="Times New Roman" w:hAnsi="Times New Roman"/>
          <w:b/>
          <w:sz w:val="24"/>
          <w:szCs w:val="24"/>
        </w:rPr>
        <w:t>child/children</w:t>
      </w:r>
      <w:r w:rsidR="004E1D39">
        <w:rPr>
          <w:rFonts w:ascii="Times New Roman" w:hAnsi="Times New Roman"/>
          <w:sz w:val="24"/>
          <w:szCs w:val="24"/>
        </w:rPr>
        <w:t xml:space="preserve"> at issue to whom the subpoena </w:t>
      </w:r>
      <w:r w:rsidR="004E1D39" w:rsidRPr="000E4FB9">
        <w:rPr>
          <w:rFonts w:ascii="Times New Roman" w:hAnsi="Times New Roman"/>
          <w:i/>
          <w:sz w:val="24"/>
          <w:szCs w:val="24"/>
        </w:rPr>
        <w:t>duces tecum</w:t>
      </w:r>
      <w:r w:rsidR="004E1D39">
        <w:rPr>
          <w:rFonts w:ascii="Times New Roman" w:hAnsi="Times New Roman"/>
          <w:sz w:val="24"/>
          <w:szCs w:val="24"/>
        </w:rPr>
        <w:t xml:space="preserve"> applies </w:t>
      </w:r>
      <w:r w:rsidR="004E1D39" w:rsidRPr="004E1D39">
        <w:rPr>
          <w:rFonts w:ascii="Times New Roman" w:hAnsi="Times New Roman"/>
          <w:b/>
          <w:sz w:val="24"/>
          <w:szCs w:val="24"/>
        </w:rPr>
        <w:t>are/is</w:t>
      </w:r>
      <w:r w:rsidR="004E1D39">
        <w:rPr>
          <w:rFonts w:ascii="Times New Roman" w:hAnsi="Times New Roman"/>
          <w:sz w:val="24"/>
          <w:szCs w:val="24"/>
        </w:rPr>
        <w:t xml:space="preserve"> as follows:</w:t>
      </w:r>
    </w:p>
    <w:p w14:paraId="1CA9FB40" w14:textId="77777777" w:rsidR="004E1D39" w:rsidRPr="004E1D39" w:rsidRDefault="004E1D39" w:rsidP="004E1D39">
      <w:pPr>
        <w:pStyle w:val="ListParagraph"/>
        <w:spacing w:after="0" w:line="480" w:lineRule="auto"/>
        <w:jc w:val="both"/>
        <w:rPr>
          <w:rFonts w:ascii="Times New Roman" w:hAnsi="Times New Roman"/>
          <w:b/>
          <w:sz w:val="24"/>
          <w:szCs w:val="24"/>
        </w:rPr>
      </w:pPr>
      <w:r w:rsidRPr="004E1D39">
        <w:rPr>
          <w:rFonts w:ascii="Times New Roman" w:hAnsi="Times New Roman"/>
          <w:b/>
          <w:sz w:val="24"/>
          <w:szCs w:val="24"/>
        </w:rPr>
        <w:t>NAME</w:t>
      </w:r>
      <w:r w:rsidRPr="004E1D39">
        <w:rPr>
          <w:rFonts w:ascii="Times New Roman" w:hAnsi="Times New Roman"/>
          <w:b/>
          <w:sz w:val="24"/>
          <w:szCs w:val="24"/>
        </w:rPr>
        <w:tab/>
      </w:r>
      <w:r w:rsidRPr="004E1D39">
        <w:rPr>
          <w:rFonts w:ascii="Times New Roman" w:hAnsi="Times New Roman"/>
          <w:b/>
          <w:sz w:val="24"/>
          <w:szCs w:val="24"/>
        </w:rPr>
        <w:tab/>
      </w:r>
      <w:r w:rsidRPr="004E1D39">
        <w:rPr>
          <w:rFonts w:ascii="Times New Roman" w:hAnsi="Times New Roman"/>
          <w:b/>
          <w:sz w:val="24"/>
          <w:szCs w:val="24"/>
        </w:rPr>
        <w:tab/>
      </w:r>
      <w:r w:rsidRPr="004E1D39">
        <w:rPr>
          <w:rFonts w:ascii="Times New Roman" w:hAnsi="Times New Roman"/>
          <w:b/>
          <w:sz w:val="24"/>
          <w:szCs w:val="24"/>
        </w:rPr>
        <w:tab/>
      </w:r>
      <w:r w:rsidRPr="004E1D39">
        <w:rPr>
          <w:rFonts w:ascii="Times New Roman" w:hAnsi="Times New Roman"/>
          <w:b/>
          <w:sz w:val="24"/>
          <w:szCs w:val="24"/>
        </w:rPr>
        <w:tab/>
      </w:r>
      <w:r w:rsidRPr="004E1D39">
        <w:rPr>
          <w:rFonts w:ascii="Times New Roman" w:hAnsi="Times New Roman"/>
          <w:b/>
          <w:sz w:val="24"/>
          <w:szCs w:val="24"/>
        </w:rPr>
        <w:tab/>
        <w:t>DATE OF BIRTH</w:t>
      </w:r>
    </w:p>
    <w:p w14:paraId="40187C20" w14:textId="77777777" w:rsidR="00976D60" w:rsidRDefault="004E1D39" w:rsidP="004E1D39">
      <w:pPr>
        <w:pStyle w:val="ListParagraph"/>
        <w:spacing w:after="0" w:line="480" w:lineRule="auto"/>
        <w:jc w:val="both"/>
        <w:rPr>
          <w:rFonts w:ascii="Times New Roman" w:hAnsi="Times New Roman"/>
          <w:sz w:val="24"/>
          <w:szCs w:val="24"/>
        </w:rPr>
      </w:pPr>
      <w:r>
        <w:rPr>
          <w:rFonts w:ascii="Times New Roman" w:hAnsi="Times New Roman"/>
          <w:sz w:val="24"/>
          <w:szCs w:val="24"/>
        </w:rPr>
        <w:t>____________________________</w:t>
      </w:r>
      <w:r w:rsidR="00976D60">
        <w:rPr>
          <w:rFonts w:ascii="Times New Roman" w:hAnsi="Times New Roman"/>
          <w:sz w:val="24"/>
          <w:szCs w:val="24"/>
        </w:rPr>
        <w:t>_______________________________</w:t>
      </w:r>
      <w:r>
        <w:rPr>
          <w:rFonts w:ascii="Times New Roman" w:hAnsi="Times New Roman"/>
          <w:sz w:val="24"/>
          <w:szCs w:val="24"/>
        </w:rPr>
        <w:t>___________</w:t>
      </w:r>
    </w:p>
    <w:p w14:paraId="065EA21C" w14:textId="77777777" w:rsidR="00976D60" w:rsidRDefault="004E1D39" w:rsidP="00976D60">
      <w:pPr>
        <w:pStyle w:val="ListParagraph"/>
        <w:spacing w:after="0" w:line="48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w:t>
      </w:r>
      <w:r w:rsidR="00976D60">
        <w:rPr>
          <w:rFonts w:ascii="Times New Roman" w:hAnsi="Times New Roman"/>
          <w:sz w:val="24"/>
          <w:szCs w:val="24"/>
        </w:rPr>
        <w:t>_</w:t>
      </w:r>
    </w:p>
    <w:p w14:paraId="777DAE69" w14:textId="77777777" w:rsidR="004E1D39" w:rsidRDefault="004E1D39" w:rsidP="004E1D39">
      <w:pPr>
        <w:pStyle w:val="ListParagraph"/>
        <w:spacing w:after="0" w:line="48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w:t>
      </w:r>
    </w:p>
    <w:p w14:paraId="2B98F2B9" w14:textId="77777777" w:rsidR="004E1D39" w:rsidRDefault="004E1D39" w:rsidP="004E1D39">
      <w:pPr>
        <w:pStyle w:val="ListParagraph"/>
        <w:spacing w:after="0" w:line="48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w:t>
      </w:r>
    </w:p>
    <w:p w14:paraId="25A4715C" w14:textId="77777777" w:rsidR="00AC7391" w:rsidRDefault="00AC7391" w:rsidP="00AC7391">
      <w:pPr>
        <w:pStyle w:val="ListParagraph"/>
        <w:spacing w:after="0" w:line="480" w:lineRule="auto"/>
        <w:ind w:left="0"/>
        <w:jc w:val="both"/>
        <w:rPr>
          <w:rFonts w:ascii="Times New Roman" w:hAnsi="Times New Roman"/>
          <w:sz w:val="24"/>
          <w:szCs w:val="24"/>
        </w:rPr>
      </w:pPr>
    </w:p>
    <w:p w14:paraId="309D9B35" w14:textId="77777777" w:rsidR="00112090" w:rsidRDefault="00112090" w:rsidP="00AC7391">
      <w:pPr>
        <w:pStyle w:val="ListParagraph"/>
        <w:spacing w:after="0" w:line="480" w:lineRule="auto"/>
        <w:ind w:left="0"/>
        <w:jc w:val="both"/>
        <w:rPr>
          <w:rFonts w:ascii="Times New Roman" w:hAnsi="Times New Roman"/>
          <w:sz w:val="24"/>
          <w:szCs w:val="24"/>
        </w:rPr>
      </w:pPr>
    </w:p>
    <w:p w14:paraId="2958105B" w14:textId="77777777" w:rsidR="00112090" w:rsidRDefault="00112090" w:rsidP="00AC7391">
      <w:pPr>
        <w:pStyle w:val="ListParagraph"/>
        <w:spacing w:after="0" w:line="480" w:lineRule="auto"/>
        <w:ind w:left="0"/>
        <w:jc w:val="both"/>
        <w:rPr>
          <w:rFonts w:ascii="Times New Roman" w:hAnsi="Times New Roman"/>
          <w:sz w:val="24"/>
          <w:szCs w:val="24"/>
        </w:rPr>
      </w:pPr>
    </w:p>
    <w:p w14:paraId="32782D34" w14:textId="77777777" w:rsidR="004E1D39" w:rsidRDefault="004E1D39" w:rsidP="00CF7C9A">
      <w:pPr>
        <w:pStyle w:val="ListParagraph"/>
        <w:numPr>
          <w:ilvl w:val="0"/>
          <w:numId w:val="21"/>
        </w:numPr>
        <w:spacing w:after="0" w:line="480" w:lineRule="auto"/>
        <w:jc w:val="both"/>
        <w:rPr>
          <w:rFonts w:ascii="Times New Roman" w:hAnsi="Times New Roman"/>
          <w:sz w:val="24"/>
          <w:szCs w:val="24"/>
        </w:rPr>
      </w:pPr>
      <w:r>
        <w:rPr>
          <w:rFonts w:ascii="Times New Roman" w:hAnsi="Times New Roman"/>
          <w:sz w:val="24"/>
          <w:szCs w:val="24"/>
        </w:rPr>
        <w:lastRenderedPageBreak/>
        <w:t xml:space="preserve">That the records sought for the </w:t>
      </w:r>
      <w:r w:rsidRPr="004E1D39">
        <w:rPr>
          <w:rFonts w:ascii="Times New Roman" w:hAnsi="Times New Roman"/>
          <w:b/>
          <w:sz w:val="24"/>
          <w:szCs w:val="24"/>
        </w:rPr>
        <w:t>child/children</w:t>
      </w:r>
      <w:r>
        <w:rPr>
          <w:rFonts w:ascii="Times New Roman" w:hAnsi="Times New Roman"/>
          <w:sz w:val="24"/>
          <w:szCs w:val="24"/>
        </w:rPr>
        <w:t xml:space="preserve"> named above are as follows:</w:t>
      </w:r>
    </w:p>
    <w:p w14:paraId="476AFBEE" w14:textId="77777777" w:rsidR="004E1D39" w:rsidRDefault="004E1D39" w:rsidP="0025603A">
      <w:pPr>
        <w:pStyle w:val="ListParagraph"/>
        <w:numPr>
          <w:ilvl w:val="0"/>
          <w:numId w:val="27"/>
        </w:numPr>
        <w:spacing w:after="0" w:line="480" w:lineRule="auto"/>
        <w:ind w:left="1440"/>
        <w:jc w:val="both"/>
        <w:rPr>
          <w:rFonts w:ascii="Times New Roman" w:hAnsi="Times New Roman"/>
          <w:sz w:val="24"/>
          <w:szCs w:val="24"/>
        </w:rPr>
      </w:pPr>
      <w:r w:rsidRPr="00235D9F">
        <w:rPr>
          <w:rFonts w:ascii="Times New Roman" w:hAnsi="Times New Roman"/>
          <w:b/>
          <w:sz w:val="24"/>
          <w:szCs w:val="24"/>
        </w:rPr>
        <w:t>Youth Court records</w:t>
      </w:r>
      <w:r w:rsidRPr="00235D9F">
        <w:rPr>
          <w:rFonts w:ascii="Times New Roman" w:hAnsi="Times New Roman"/>
          <w:sz w:val="24"/>
          <w:szCs w:val="24"/>
        </w:rPr>
        <w:t xml:space="preserve"> as defined in section 43-21-251 of Mississippi’s Youth Court Law</w:t>
      </w:r>
      <w:r w:rsidR="00976D60">
        <w:rPr>
          <w:rFonts w:ascii="Times New Roman" w:hAnsi="Times New Roman"/>
          <w:sz w:val="24"/>
          <w:szCs w:val="24"/>
        </w:rPr>
        <w:t xml:space="preserve"> and including but not limited to a</w:t>
      </w:r>
      <w:r w:rsidRPr="00235D9F">
        <w:rPr>
          <w:rFonts w:ascii="Times New Roman" w:hAnsi="Times New Roman"/>
          <w:sz w:val="24"/>
          <w:szCs w:val="24"/>
        </w:rPr>
        <w:t>ny and all pleadings, orders, summonses, exhibits, physical evidence, witness lists, court and deposition trans</w:t>
      </w:r>
      <w:r w:rsidR="00976D60">
        <w:rPr>
          <w:rFonts w:ascii="Times New Roman" w:hAnsi="Times New Roman"/>
          <w:sz w:val="24"/>
          <w:szCs w:val="24"/>
        </w:rPr>
        <w:t>cr</w:t>
      </w:r>
      <w:r w:rsidR="00785305">
        <w:rPr>
          <w:rFonts w:ascii="Times New Roman" w:hAnsi="Times New Roman"/>
          <w:sz w:val="24"/>
          <w:szCs w:val="24"/>
        </w:rPr>
        <w:t>ipts, dockets, notices,  papers</w:t>
      </w:r>
      <w:r w:rsidR="00976D60">
        <w:rPr>
          <w:rFonts w:ascii="Times New Roman" w:hAnsi="Times New Roman"/>
          <w:sz w:val="24"/>
          <w:szCs w:val="24"/>
        </w:rPr>
        <w:t xml:space="preserve">, social records (including but not limited to social summaries, medical examination reports, and mental health examination reports) and Guardian </w:t>
      </w:r>
      <w:r w:rsidR="00976D60" w:rsidRPr="00976D60">
        <w:rPr>
          <w:rFonts w:ascii="Times New Roman" w:hAnsi="Times New Roman"/>
          <w:i/>
          <w:sz w:val="24"/>
          <w:szCs w:val="24"/>
        </w:rPr>
        <w:t>ad Litem</w:t>
      </w:r>
      <w:r w:rsidRPr="00235D9F">
        <w:rPr>
          <w:rFonts w:ascii="Times New Roman" w:hAnsi="Times New Roman"/>
          <w:sz w:val="24"/>
          <w:szCs w:val="24"/>
        </w:rPr>
        <w:t xml:space="preserve"> reports;</w:t>
      </w:r>
    </w:p>
    <w:p w14:paraId="6E4FC3B5" w14:textId="77777777" w:rsidR="00976D60" w:rsidRPr="00235D9F" w:rsidRDefault="00976D60" w:rsidP="0025603A">
      <w:pPr>
        <w:pStyle w:val="ListParagraph"/>
        <w:numPr>
          <w:ilvl w:val="0"/>
          <w:numId w:val="27"/>
        </w:numPr>
        <w:spacing w:after="0" w:line="480" w:lineRule="auto"/>
        <w:ind w:left="1440"/>
        <w:jc w:val="both"/>
        <w:rPr>
          <w:rFonts w:ascii="Times New Roman" w:hAnsi="Times New Roman"/>
          <w:sz w:val="24"/>
          <w:szCs w:val="24"/>
        </w:rPr>
      </w:pPr>
      <w:r w:rsidRPr="00976D60">
        <w:rPr>
          <w:rFonts w:ascii="Times New Roman" w:hAnsi="Times New Roman"/>
          <w:b/>
          <w:sz w:val="24"/>
          <w:szCs w:val="24"/>
        </w:rPr>
        <w:t>Forensic interviews</w:t>
      </w:r>
      <w:r>
        <w:rPr>
          <w:rFonts w:ascii="Times New Roman" w:hAnsi="Times New Roman"/>
          <w:sz w:val="24"/>
          <w:szCs w:val="24"/>
        </w:rPr>
        <w:t xml:space="preserve"> conducted by a child advocacy center during any abuse or neglect investigation;</w:t>
      </w:r>
    </w:p>
    <w:p w14:paraId="0513E653" w14:textId="77777777" w:rsidR="004E1D39" w:rsidRPr="00235D9F" w:rsidRDefault="004E1D39" w:rsidP="0025603A">
      <w:pPr>
        <w:pStyle w:val="ListParagraph"/>
        <w:numPr>
          <w:ilvl w:val="0"/>
          <w:numId w:val="27"/>
        </w:numPr>
        <w:spacing w:line="480" w:lineRule="auto"/>
        <w:ind w:left="1440"/>
        <w:jc w:val="both"/>
        <w:rPr>
          <w:rFonts w:ascii="Times New Roman" w:hAnsi="Times New Roman"/>
          <w:sz w:val="24"/>
          <w:szCs w:val="24"/>
        </w:rPr>
      </w:pPr>
      <w:r w:rsidRPr="00235D9F">
        <w:rPr>
          <w:rFonts w:ascii="Times New Roman" w:hAnsi="Times New Roman"/>
          <w:b/>
          <w:sz w:val="24"/>
          <w:szCs w:val="24"/>
        </w:rPr>
        <w:t>Law enforcement records</w:t>
      </w:r>
      <w:r w:rsidRPr="00235D9F">
        <w:rPr>
          <w:rFonts w:ascii="Times New Roman" w:hAnsi="Times New Roman"/>
          <w:sz w:val="24"/>
          <w:szCs w:val="24"/>
        </w:rPr>
        <w:t xml:space="preserve"> as defined in section 43-21-255 o</w:t>
      </w:r>
      <w:r w:rsidR="00976D60">
        <w:rPr>
          <w:rFonts w:ascii="Times New Roman" w:hAnsi="Times New Roman"/>
          <w:sz w:val="24"/>
          <w:szCs w:val="24"/>
        </w:rPr>
        <w:t>f Mississippi’s Youth Court Law and including but not limited to a</w:t>
      </w:r>
      <w:r w:rsidRPr="00235D9F">
        <w:rPr>
          <w:rFonts w:ascii="Times New Roman" w:hAnsi="Times New Roman"/>
          <w:sz w:val="24"/>
          <w:szCs w:val="24"/>
        </w:rPr>
        <w:t>ny and all police reports, booking sheets, photographs, affidavits, grand jury indictments, audio and/or video records, physical evidence, medical records, oral and written statements, witness lists and forensic interviews;</w:t>
      </w:r>
    </w:p>
    <w:p w14:paraId="6777C375" w14:textId="77777777" w:rsidR="004E1D39" w:rsidRPr="004E1D39" w:rsidRDefault="004E1D39" w:rsidP="0025603A">
      <w:pPr>
        <w:pStyle w:val="ListParagraph"/>
        <w:numPr>
          <w:ilvl w:val="0"/>
          <w:numId w:val="27"/>
        </w:numPr>
        <w:spacing w:line="480" w:lineRule="auto"/>
        <w:ind w:left="1440"/>
        <w:jc w:val="both"/>
        <w:rPr>
          <w:rFonts w:ascii="Times New Roman" w:hAnsi="Times New Roman"/>
          <w:sz w:val="24"/>
          <w:szCs w:val="24"/>
        </w:rPr>
      </w:pPr>
      <w:r w:rsidRPr="004E1D39">
        <w:rPr>
          <w:rFonts w:ascii="Times New Roman" w:hAnsi="Times New Roman"/>
          <w:b/>
          <w:sz w:val="24"/>
          <w:szCs w:val="24"/>
        </w:rPr>
        <w:t xml:space="preserve">Agency records </w:t>
      </w:r>
      <w:r w:rsidRPr="004E1D39">
        <w:rPr>
          <w:rFonts w:ascii="Times New Roman" w:hAnsi="Times New Roman"/>
          <w:sz w:val="24"/>
          <w:szCs w:val="24"/>
        </w:rPr>
        <w:t>as defined in section 43-21-257 o</w:t>
      </w:r>
      <w:r w:rsidR="00976D60">
        <w:rPr>
          <w:rFonts w:ascii="Times New Roman" w:hAnsi="Times New Roman"/>
          <w:sz w:val="24"/>
          <w:szCs w:val="24"/>
        </w:rPr>
        <w:t>f Mississippi’s Youth Court Law and including but not limited to</w:t>
      </w:r>
      <w:r>
        <w:rPr>
          <w:rFonts w:ascii="Times New Roman" w:hAnsi="Times New Roman"/>
          <w:sz w:val="24"/>
          <w:szCs w:val="24"/>
        </w:rPr>
        <w:t xml:space="preserve">  </w:t>
      </w:r>
      <w:r w:rsidRPr="004E1D39">
        <w:rPr>
          <w:rFonts w:ascii="Times New Roman" w:hAnsi="Times New Roman"/>
          <w:sz w:val="24"/>
          <w:szCs w:val="24"/>
        </w:rPr>
        <w:t>Department of Child Protection Services files; and</w:t>
      </w:r>
    </w:p>
    <w:p w14:paraId="78926061" w14:textId="77777777" w:rsidR="004E1D39" w:rsidRPr="004E1D39" w:rsidRDefault="004E1D39" w:rsidP="0025603A">
      <w:pPr>
        <w:pStyle w:val="ListParagraph"/>
        <w:numPr>
          <w:ilvl w:val="0"/>
          <w:numId w:val="27"/>
        </w:numPr>
        <w:spacing w:line="480" w:lineRule="auto"/>
        <w:ind w:left="1440"/>
        <w:jc w:val="both"/>
        <w:rPr>
          <w:rFonts w:ascii="Times New Roman" w:hAnsi="Times New Roman"/>
          <w:sz w:val="24"/>
          <w:szCs w:val="24"/>
        </w:rPr>
      </w:pPr>
      <w:r w:rsidRPr="004E1D39">
        <w:rPr>
          <w:rFonts w:ascii="Times New Roman" w:hAnsi="Times New Roman"/>
          <w:sz w:val="24"/>
          <w:szCs w:val="24"/>
        </w:rPr>
        <w:t>All other documents maintained by any representative of the state, county, municipality, or other public agency insofar as they relate to the custody, adjudication, or disposition of a child who is the subject of a youth court cause or a Mississippi Department of Child Protection Services investigation.</w:t>
      </w:r>
    </w:p>
    <w:p w14:paraId="22885344" w14:textId="77777777" w:rsidR="008A10B6" w:rsidRDefault="008A10B6" w:rsidP="00CF7C9A">
      <w:pPr>
        <w:pStyle w:val="ListParagraph"/>
        <w:numPr>
          <w:ilvl w:val="0"/>
          <w:numId w:val="21"/>
        </w:numPr>
        <w:spacing w:after="0" w:line="480" w:lineRule="auto"/>
        <w:jc w:val="both"/>
        <w:rPr>
          <w:rFonts w:ascii="Times New Roman" w:hAnsi="Times New Roman"/>
          <w:sz w:val="24"/>
          <w:szCs w:val="24"/>
        </w:rPr>
      </w:pPr>
      <w:r>
        <w:rPr>
          <w:rFonts w:ascii="Times New Roman" w:hAnsi="Times New Roman"/>
          <w:sz w:val="24"/>
          <w:szCs w:val="24"/>
        </w:rPr>
        <w:t xml:space="preserve">That the </w:t>
      </w:r>
      <w:r w:rsidR="0019171B">
        <w:rPr>
          <w:rFonts w:ascii="Times New Roman" w:hAnsi="Times New Roman"/>
          <w:sz w:val="24"/>
          <w:szCs w:val="24"/>
        </w:rPr>
        <w:t>Applican</w:t>
      </w:r>
      <w:r>
        <w:rPr>
          <w:rFonts w:ascii="Times New Roman" w:hAnsi="Times New Roman"/>
          <w:sz w:val="24"/>
          <w:szCs w:val="24"/>
        </w:rPr>
        <w:t>t further reques</w:t>
      </w:r>
      <w:r w:rsidR="0019171B">
        <w:rPr>
          <w:rFonts w:ascii="Times New Roman" w:hAnsi="Times New Roman"/>
          <w:sz w:val="24"/>
          <w:szCs w:val="24"/>
        </w:rPr>
        <w:t xml:space="preserve">ts that the Court authorize a </w:t>
      </w:r>
      <w:r>
        <w:rPr>
          <w:rFonts w:ascii="Times New Roman" w:hAnsi="Times New Roman"/>
          <w:sz w:val="24"/>
          <w:szCs w:val="24"/>
        </w:rPr>
        <w:t>command to appear at trial or hearing t</w:t>
      </w:r>
      <w:r w:rsidR="00AA0D92">
        <w:rPr>
          <w:rFonts w:ascii="Times New Roman" w:hAnsi="Times New Roman"/>
          <w:sz w:val="24"/>
          <w:szCs w:val="24"/>
        </w:rPr>
        <w:t>o the Mississippi Department of</w:t>
      </w:r>
      <w:r w:rsidR="00834A1D">
        <w:rPr>
          <w:rFonts w:ascii="Times New Roman" w:hAnsi="Times New Roman"/>
          <w:sz w:val="24"/>
          <w:szCs w:val="24"/>
        </w:rPr>
        <w:t xml:space="preserve"> Child Protection </w:t>
      </w:r>
      <w:r>
        <w:rPr>
          <w:rFonts w:ascii="Times New Roman" w:hAnsi="Times New Roman"/>
          <w:sz w:val="24"/>
          <w:szCs w:val="24"/>
        </w:rPr>
        <w:t>Services</w:t>
      </w:r>
      <w:r w:rsidR="0019171B">
        <w:rPr>
          <w:rFonts w:ascii="Times New Roman" w:hAnsi="Times New Roman"/>
          <w:sz w:val="24"/>
          <w:szCs w:val="24"/>
        </w:rPr>
        <w:t xml:space="preserve">, authorizing their </w:t>
      </w:r>
      <w:r w:rsidR="0019171B">
        <w:rPr>
          <w:rFonts w:ascii="Times New Roman" w:hAnsi="Times New Roman"/>
          <w:sz w:val="24"/>
          <w:szCs w:val="24"/>
        </w:rPr>
        <w:lastRenderedPageBreak/>
        <w:t>Family Protection Specialist, Supervisor, employee, or agent to appear and offer testimony regarding the agency’s records relevant to the minor child at issue.</w:t>
      </w:r>
    </w:p>
    <w:p w14:paraId="62EF0C14" w14:textId="77777777" w:rsidR="00CF7C9A" w:rsidRDefault="004E1D39" w:rsidP="00CF7C9A">
      <w:pPr>
        <w:pStyle w:val="ListParagraph"/>
        <w:numPr>
          <w:ilvl w:val="0"/>
          <w:numId w:val="21"/>
        </w:numPr>
        <w:spacing w:after="0" w:line="480" w:lineRule="auto"/>
        <w:jc w:val="both"/>
        <w:rPr>
          <w:rFonts w:ascii="Times New Roman" w:hAnsi="Times New Roman"/>
          <w:sz w:val="24"/>
          <w:szCs w:val="24"/>
        </w:rPr>
      </w:pPr>
      <w:r>
        <w:rPr>
          <w:rFonts w:ascii="Times New Roman" w:hAnsi="Times New Roman"/>
          <w:sz w:val="24"/>
          <w:szCs w:val="24"/>
        </w:rPr>
        <w:t>That said records are relevant to the issues pending before this Court and t</w:t>
      </w:r>
      <w:r w:rsidR="00CF7C9A">
        <w:rPr>
          <w:rFonts w:ascii="Times New Roman" w:hAnsi="Times New Roman"/>
          <w:sz w:val="24"/>
          <w:szCs w:val="24"/>
        </w:rPr>
        <w:t xml:space="preserve">hat disclosure of said records would be in the best interest of the minor </w:t>
      </w:r>
      <w:r w:rsidR="00CF7C9A" w:rsidRPr="004E1D39">
        <w:rPr>
          <w:rFonts w:ascii="Times New Roman" w:hAnsi="Times New Roman"/>
          <w:b/>
          <w:sz w:val="24"/>
          <w:szCs w:val="24"/>
        </w:rPr>
        <w:t>child</w:t>
      </w:r>
      <w:r w:rsidRPr="004E1D39">
        <w:rPr>
          <w:rFonts w:ascii="Times New Roman" w:hAnsi="Times New Roman"/>
          <w:b/>
          <w:sz w:val="24"/>
          <w:szCs w:val="24"/>
        </w:rPr>
        <w:t>/children</w:t>
      </w:r>
      <w:r>
        <w:rPr>
          <w:rFonts w:ascii="Times New Roman" w:hAnsi="Times New Roman"/>
          <w:b/>
          <w:sz w:val="24"/>
          <w:szCs w:val="24"/>
        </w:rPr>
        <w:t xml:space="preserve"> </w:t>
      </w:r>
      <w:r w:rsidRPr="004E1D39">
        <w:rPr>
          <w:rFonts w:ascii="Times New Roman" w:hAnsi="Times New Roman"/>
          <w:sz w:val="24"/>
          <w:szCs w:val="24"/>
        </w:rPr>
        <w:t>and</w:t>
      </w:r>
      <w:r w:rsidR="00CF7C9A">
        <w:rPr>
          <w:rFonts w:ascii="Times New Roman" w:hAnsi="Times New Roman"/>
          <w:sz w:val="24"/>
          <w:szCs w:val="24"/>
        </w:rPr>
        <w:t xml:space="preserve"> in furtherance of the litigation</w:t>
      </w:r>
      <w:r>
        <w:rPr>
          <w:rFonts w:ascii="Times New Roman" w:hAnsi="Times New Roman"/>
          <w:sz w:val="24"/>
          <w:szCs w:val="24"/>
        </w:rPr>
        <w:t xml:space="preserve"> pending herein</w:t>
      </w:r>
      <w:r w:rsidR="00CF7C9A">
        <w:rPr>
          <w:rFonts w:ascii="Times New Roman" w:hAnsi="Times New Roman"/>
          <w:sz w:val="24"/>
          <w:szCs w:val="24"/>
        </w:rPr>
        <w:t>.</w:t>
      </w:r>
    </w:p>
    <w:p w14:paraId="07AF33D6" w14:textId="77777777" w:rsidR="000E4FB9" w:rsidRDefault="000E4FB9" w:rsidP="000E4FB9">
      <w:pPr>
        <w:pStyle w:val="ListParagraph"/>
        <w:spacing w:after="0" w:line="480" w:lineRule="auto"/>
        <w:ind w:left="0" w:firstLine="720"/>
        <w:jc w:val="both"/>
        <w:rPr>
          <w:rFonts w:ascii="Times New Roman" w:hAnsi="Times New Roman"/>
          <w:sz w:val="24"/>
          <w:szCs w:val="24"/>
        </w:rPr>
      </w:pPr>
      <w:r w:rsidRPr="000E4FB9">
        <w:rPr>
          <w:rFonts w:ascii="Times New Roman" w:hAnsi="Times New Roman"/>
          <w:b/>
          <w:sz w:val="24"/>
          <w:szCs w:val="24"/>
        </w:rPr>
        <w:t>WHEREFORE, PREMISES CONSIDERED,</w:t>
      </w:r>
      <w:r>
        <w:rPr>
          <w:rFonts w:ascii="Times New Roman" w:hAnsi="Times New Roman"/>
          <w:sz w:val="24"/>
          <w:szCs w:val="24"/>
        </w:rPr>
        <w:t xml:space="preserve"> </w:t>
      </w:r>
      <w:r w:rsidR="0019171B">
        <w:rPr>
          <w:rFonts w:ascii="Times New Roman" w:hAnsi="Times New Roman"/>
          <w:sz w:val="24"/>
          <w:szCs w:val="24"/>
        </w:rPr>
        <w:t>Applican</w:t>
      </w:r>
      <w:r>
        <w:rPr>
          <w:rFonts w:ascii="Times New Roman" w:hAnsi="Times New Roman"/>
          <w:sz w:val="24"/>
          <w:szCs w:val="24"/>
        </w:rPr>
        <w:t xml:space="preserve">t prays that this Court would direct the issuance of a subpoena </w:t>
      </w:r>
      <w:r w:rsidRPr="00AC7391">
        <w:rPr>
          <w:rFonts w:ascii="Times New Roman" w:hAnsi="Times New Roman"/>
          <w:i/>
          <w:sz w:val="24"/>
          <w:szCs w:val="24"/>
        </w:rPr>
        <w:t>duces tecum</w:t>
      </w:r>
      <w:r>
        <w:rPr>
          <w:rFonts w:ascii="Times New Roman" w:hAnsi="Times New Roman"/>
          <w:sz w:val="24"/>
          <w:szCs w:val="24"/>
        </w:rPr>
        <w:t xml:space="preserve"> directing the disclosure of </w:t>
      </w:r>
      <w:r w:rsidR="00AC7391">
        <w:rPr>
          <w:rFonts w:ascii="Times New Roman" w:hAnsi="Times New Roman"/>
          <w:sz w:val="24"/>
          <w:szCs w:val="24"/>
        </w:rPr>
        <w:t xml:space="preserve">certain </w:t>
      </w:r>
      <w:r>
        <w:rPr>
          <w:rFonts w:ascii="Times New Roman" w:hAnsi="Times New Roman"/>
          <w:sz w:val="24"/>
          <w:szCs w:val="24"/>
        </w:rPr>
        <w:t>records as set forth above</w:t>
      </w:r>
      <w:r w:rsidR="00AC7391">
        <w:rPr>
          <w:rFonts w:ascii="Times New Roman" w:hAnsi="Times New Roman"/>
          <w:sz w:val="24"/>
          <w:szCs w:val="24"/>
        </w:rPr>
        <w:t xml:space="preserve">, said records to be delivered to the Court under seal for an </w:t>
      </w:r>
      <w:r w:rsidR="00AC7391" w:rsidRPr="00AC7391">
        <w:rPr>
          <w:rFonts w:ascii="Times New Roman" w:hAnsi="Times New Roman"/>
          <w:i/>
          <w:sz w:val="24"/>
          <w:szCs w:val="24"/>
        </w:rPr>
        <w:t>in camera</w:t>
      </w:r>
      <w:r w:rsidR="00AC7391">
        <w:rPr>
          <w:rFonts w:ascii="Times New Roman" w:hAnsi="Times New Roman"/>
          <w:sz w:val="24"/>
          <w:szCs w:val="24"/>
        </w:rPr>
        <w:t xml:space="preserve"> inspection in accordance with the procedures set forth in </w:t>
      </w:r>
      <w:r w:rsidR="00AC7391" w:rsidRPr="00AC7391">
        <w:rPr>
          <w:rFonts w:ascii="Times New Roman" w:hAnsi="Times New Roman"/>
          <w:i/>
          <w:sz w:val="24"/>
          <w:szCs w:val="24"/>
        </w:rPr>
        <w:t>Pennsylvania v. Ritchie</w:t>
      </w:r>
      <w:r w:rsidR="00AC7391">
        <w:rPr>
          <w:rFonts w:ascii="Times New Roman" w:hAnsi="Times New Roman"/>
          <w:sz w:val="24"/>
          <w:szCs w:val="24"/>
        </w:rPr>
        <w:t xml:space="preserve">, 480 U.S. 39 (1987), to determine which, if any, records should be disclosed. </w:t>
      </w:r>
      <w:r>
        <w:rPr>
          <w:rFonts w:ascii="Times New Roman" w:hAnsi="Times New Roman"/>
          <w:sz w:val="24"/>
          <w:szCs w:val="24"/>
        </w:rPr>
        <w:t xml:space="preserve"> </w:t>
      </w:r>
      <w:r w:rsidR="0019171B">
        <w:rPr>
          <w:rFonts w:ascii="Times New Roman" w:hAnsi="Times New Roman"/>
          <w:sz w:val="24"/>
          <w:szCs w:val="24"/>
        </w:rPr>
        <w:t xml:space="preserve">Further, Applicant would request that this Court authorize the inclusion within said subpoena </w:t>
      </w:r>
      <w:r w:rsidR="0019171B" w:rsidRPr="00AA0D92">
        <w:rPr>
          <w:rFonts w:ascii="Times New Roman" w:hAnsi="Times New Roman"/>
          <w:i/>
          <w:sz w:val="24"/>
          <w:szCs w:val="24"/>
        </w:rPr>
        <w:t>duces tecum</w:t>
      </w:r>
      <w:r w:rsidR="0019171B">
        <w:rPr>
          <w:rFonts w:ascii="Times New Roman" w:hAnsi="Times New Roman"/>
          <w:sz w:val="24"/>
          <w:szCs w:val="24"/>
        </w:rPr>
        <w:t xml:space="preserve"> of a command to </w:t>
      </w:r>
      <w:r w:rsidR="00AA0D92">
        <w:rPr>
          <w:rFonts w:ascii="Times New Roman" w:hAnsi="Times New Roman"/>
          <w:sz w:val="24"/>
          <w:szCs w:val="24"/>
        </w:rPr>
        <w:t xml:space="preserve">the Mississippi Department of Child Protection Services, authorizing their Family Protection Specialist, Supervisor, employee, or agent to appear and offer testimony regarding the agency’s records relevant to the minor child at issue. </w:t>
      </w:r>
    </w:p>
    <w:p w14:paraId="676440AD" w14:textId="77777777" w:rsidR="00CF7C9A" w:rsidRDefault="00CF7C9A" w:rsidP="00CF7C9A">
      <w:pPr>
        <w:ind w:firstLine="720"/>
        <w:jc w:val="both"/>
        <w:rPr>
          <w:sz w:val="24"/>
          <w:szCs w:val="24"/>
        </w:rPr>
      </w:pPr>
      <w:r w:rsidRPr="00524CD5">
        <w:rPr>
          <w:b/>
          <w:sz w:val="24"/>
          <w:szCs w:val="24"/>
        </w:rPr>
        <w:t xml:space="preserve">SO </w:t>
      </w:r>
      <w:r w:rsidR="00AA0D92">
        <w:rPr>
          <w:b/>
          <w:sz w:val="24"/>
          <w:szCs w:val="24"/>
        </w:rPr>
        <w:t>REQUESTED</w:t>
      </w:r>
      <w:r w:rsidRPr="00524CD5">
        <w:rPr>
          <w:b/>
          <w:sz w:val="24"/>
          <w:szCs w:val="24"/>
        </w:rPr>
        <w:t>,</w:t>
      </w:r>
      <w:r w:rsidRPr="00524CD5">
        <w:rPr>
          <w:sz w:val="24"/>
          <w:szCs w:val="24"/>
        </w:rPr>
        <w:t xml:space="preserve"> this the ____ day </w:t>
      </w:r>
      <w:r>
        <w:rPr>
          <w:sz w:val="24"/>
          <w:szCs w:val="24"/>
        </w:rPr>
        <w:t xml:space="preserve">of </w:t>
      </w:r>
      <w:r w:rsidR="000E4FB9">
        <w:rPr>
          <w:sz w:val="24"/>
          <w:szCs w:val="24"/>
        </w:rPr>
        <w:t>____________, 20____</w:t>
      </w:r>
      <w:r>
        <w:rPr>
          <w:sz w:val="24"/>
          <w:szCs w:val="24"/>
        </w:rPr>
        <w:t xml:space="preserve">. </w:t>
      </w:r>
    </w:p>
    <w:p w14:paraId="0C1225EF" w14:textId="77777777" w:rsidR="00112090" w:rsidRDefault="00112090" w:rsidP="00CF7C9A">
      <w:pPr>
        <w:ind w:firstLine="720"/>
        <w:jc w:val="both"/>
        <w:rPr>
          <w:sz w:val="24"/>
          <w:szCs w:val="24"/>
        </w:rPr>
      </w:pPr>
    </w:p>
    <w:p w14:paraId="2F4609AF" w14:textId="77777777" w:rsidR="00CF7C9A" w:rsidRDefault="00CF7C9A" w:rsidP="00CF7C9A">
      <w:pPr>
        <w:ind w:firstLine="720"/>
        <w:jc w:val="both"/>
        <w:rPr>
          <w:sz w:val="24"/>
          <w:szCs w:val="24"/>
        </w:rPr>
      </w:pPr>
    </w:p>
    <w:p w14:paraId="2CEE3978" w14:textId="77777777" w:rsidR="00CF7C9A" w:rsidRDefault="00CF7C9A" w:rsidP="000E4FB9">
      <w:pPr>
        <w:ind w:left="5040"/>
        <w:jc w:val="both"/>
        <w:rPr>
          <w:b/>
          <w:sz w:val="24"/>
          <w:szCs w:val="24"/>
        </w:rPr>
      </w:pPr>
      <w:r>
        <w:rPr>
          <w:sz w:val="24"/>
          <w:szCs w:val="24"/>
        </w:rPr>
        <w:t>___________________________________</w:t>
      </w:r>
      <w:r w:rsidR="000E4FB9">
        <w:rPr>
          <w:b/>
          <w:sz w:val="24"/>
          <w:szCs w:val="24"/>
        </w:rPr>
        <w:t xml:space="preserve"> </w:t>
      </w:r>
      <w:r w:rsidR="00AA0D92">
        <w:rPr>
          <w:b/>
          <w:sz w:val="24"/>
          <w:szCs w:val="24"/>
        </w:rPr>
        <w:t>APPLICANT/APPLICANT’S COUNSEL</w:t>
      </w:r>
    </w:p>
    <w:p w14:paraId="4A1F8197" w14:textId="77777777" w:rsidR="00976D60" w:rsidRPr="008A10B6" w:rsidRDefault="00976D60" w:rsidP="00976D60">
      <w:pPr>
        <w:pStyle w:val="ListParagraph"/>
        <w:tabs>
          <w:tab w:val="left" w:pos="0"/>
          <w:tab w:val="right" w:pos="9360"/>
        </w:tabs>
        <w:ind w:left="0"/>
        <w:jc w:val="center"/>
        <w:rPr>
          <w:rFonts w:ascii="Times New Roman" w:hAnsi="Times New Roman"/>
          <w:b/>
          <w:sz w:val="24"/>
          <w:szCs w:val="24"/>
          <w:u w:val="single"/>
        </w:rPr>
      </w:pPr>
      <w:r>
        <w:rPr>
          <w:b/>
          <w:sz w:val="24"/>
          <w:szCs w:val="24"/>
        </w:rPr>
        <w:br w:type="page"/>
      </w:r>
      <w:r w:rsidRPr="008A10B6">
        <w:rPr>
          <w:rFonts w:ascii="Times New Roman" w:hAnsi="Times New Roman"/>
          <w:b/>
          <w:sz w:val="24"/>
          <w:szCs w:val="24"/>
          <w:u w:val="single"/>
        </w:rPr>
        <w:lastRenderedPageBreak/>
        <w:t>CERTIFICATE OF SERVICE</w:t>
      </w:r>
    </w:p>
    <w:p w14:paraId="35BB6542" w14:textId="77777777" w:rsidR="00976D60" w:rsidRPr="00976D60" w:rsidRDefault="00976D60" w:rsidP="00976D60">
      <w:pPr>
        <w:tabs>
          <w:tab w:val="left" w:pos="0"/>
          <w:tab w:val="right" w:pos="9360"/>
        </w:tabs>
        <w:contextualSpacing/>
        <w:jc w:val="both"/>
        <w:rPr>
          <w:rFonts w:eastAsia="Times New Roman"/>
          <w:b/>
          <w:sz w:val="24"/>
          <w:szCs w:val="24"/>
        </w:rPr>
      </w:pPr>
    </w:p>
    <w:p w14:paraId="712861ED" w14:textId="77777777" w:rsidR="00976D60" w:rsidRDefault="00976D60" w:rsidP="00976D60">
      <w:pPr>
        <w:tabs>
          <w:tab w:val="left" w:pos="0"/>
          <w:tab w:val="right" w:pos="9360"/>
        </w:tabs>
        <w:spacing w:line="480" w:lineRule="auto"/>
        <w:ind w:firstLine="720"/>
        <w:contextualSpacing/>
        <w:jc w:val="both"/>
        <w:rPr>
          <w:rFonts w:eastAsia="Times New Roman"/>
          <w:sz w:val="24"/>
          <w:szCs w:val="24"/>
        </w:rPr>
      </w:pPr>
      <w:r w:rsidRPr="00976D60">
        <w:rPr>
          <w:rFonts w:eastAsia="Times New Roman"/>
          <w:sz w:val="24"/>
          <w:szCs w:val="24"/>
        </w:rPr>
        <w:t xml:space="preserve">I, </w:t>
      </w:r>
      <w:r>
        <w:rPr>
          <w:rFonts w:eastAsia="Times New Roman"/>
          <w:sz w:val="24"/>
          <w:szCs w:val="24"/>
        </w:rPr>
        <w:t>_______________</w:t>
      </w:r>
      <w:r w:rsidRPr="00976D60">
        <w:rPr>
          <w:rFonts w:eastAsia="Times New Roman"/>
          <w:sz w:val="24"/>
          <w:szCs w:val="24"/>
        </w:rPr>
        <w:t xml:space="preserve">, as </w:t>
      </w:r>
      <w:r w:rsidR="00112090" w:rsidRPr="00112090">
        <w:rPr>
          <w:rFonts w:eastAsia="Times New Roman"/>
          <w:b/>
          <w:bCs/>
          <w:sz w:val="24"/>
          <w:szCs w:val="24"/>
        </w:rPr>
        <w:t>Petitioner</w:t>
      </w:r>
      <w:r w:rsidR="00112090">
        <w:rPr>
          <w:rFonts w:eastAsia="Times New Roman"/>
          <w:b/>
          <w:bCs/>
          <w:sz w:val="24"/>
          <w:szCs w:val="24"/>
        </w:rPr>
        <w:t>/</w:t>
      </w:r>
      <w:r w:rsidR="00112090" w:rsidRPr="00112090">
        <w:rPr>
          <w:rFonts w:eastAsia="Times New Roman"/>
          <w:b/>
          <w:bCs/>
          <w:sz w:val="24"/>
          <w:szCs w:val="24"/>
        </w:rPr>
        <w:t>Respondent</w:t>
      </w:r>
      <w:r w:rsidR="00112090">
        <w:rPr>
          <w:rFonts w:eastAsia="Times New Roman"/>
          <w:b/>
          <w:bCs/>
          <w:sz w:val="24"/>
          <w:szCs w:val="24"/>
        </w:rPr>
        <w:t>/</w:t>
      </w:r>
      <w:r w:rsidR="008A10B6" w:rsidRPr="00CF7C9A">
        <w:rPr>
          <w:b/>
          <w:sz w:val="24"/>
          <w:szCs w:val="24"/>
        </w:rPr>
        <w:t>Guardian ad Litem</w:t>
      </w:r>
      <w:r w:rsidR="00112090">
        <w:rPr>
          <w:rFonts w:eastAsia="Times New Roman"/>
          <w:sz w:val="24"/>
          <w:szCs w:val="24"/>
        </w:rPr>
        <w:t>/</w:t>
      </w:r>
      <w:r w:rsidRPr="008A10B6">
        <w:rPr>
          <w:rFonts w:eastAsia="Times New Roman"/>
          <w:b/>
          <w:sz w:val="24"/>
          <w:szCs w:val="24"/>
        </w:rPr>
        <w:t xml:space="preserve">counsel for the </w:t>
      </w:r>
      <w:r w:rsidRPr="00CF7C9A">
        <w:rPr>
          <w:b/>
          <w:sz w:val="24"/>
          <w:szCs w:val="24"/>
        </w:rPr>
        <w:t>Petitioner(s)/Respondent(s)</w:t>
      </w:r>
      <w:r w:rsidR="008A10B6">
        <w:rPr>
          <w:b/>
          <w:sz w:val="24"/>
          <w:szCs w:val="24"/>
        </w:rPr>
        <w:t xml:space="preserve"> </w:t>
      </w:r>
      <w:r w:rsidR="008A10B6" w:rsidRPr="008A10B6">
        <w:rPr>
          <w:sz w:val="24"/>
          <w:szCs w:val="24"/>
        </w:rPr>
        <w:t>here</w:t>
      </w:r>
      <w:r w:rsidR="008A10B6">
        <w:rPr>
          <w:sz w:val="24"/>
          <w:szCs w:val="24"/>
        </w:rPr>
        <w:t>in</w:t>
      </w:r>
      <w:r w:rsidRPr="00976D60">
        <w:rPr>
          <w:rFonts w:eastAsia="Times New Roman"/>
          <w:sz w:val="24"/>
          <w:szCs w:val="24"/>
        </w:rPr>
        <w:t xml:space="preserve">, do hereby certify that I have this day forwarded a true and correct copy of the </w:t>
      </w:r>
      <w:r w:rsidR="00AA0D92">
        <w:rPr>
          <w:rFonts w:eastAsia="Times New Roman"/>
          <w:b/>
          <w:i/>
          <w:sz w:val="24"/>
          <w:szCs w:val="24"/>
        </w:rPr>
        <w:t xml:space="preserve">Application </w:t>
      </w:r>
      <w:r w:rsidR="008A10B6">
        <w:rPr>
          <w:rFonts w:eastAsia="Times New Roman"/>
          <w:b/>
          <w:i/>
          <w:sz w:val="24"/>
          <w:szCs w:val="24"/>
        </w:rPr>
        <w:t xml:space="preserve">for Issuance of Subpoena Duces Tecum </w:t>
      </w:r>
      <w:r w:rsidR="008A10B6">
        <w:rPr>
          <w:rFonts w:eastAsia="Times New Roman"/>
          <w:sz w:val="24"/>
          <w:szCs w:val="24"/>
        </w:rPr>
        <w:t xml:space="preserve">filed </w:t>
      </w:r>
      <w:r w:rsidRPr="00976D60">
        <w:rPr>
          <w:rFonts w:eastAsia="Times New Roman"/>
          <w:sz w:val="24"/>
          <w:szCs w:val="24"/>
        </w:rPr>
        <w:t xml:space="preserve">on </w:t>
      </w:r>
      <w:r w:rsidR="008A10B6">
        <w:rPr>
          <w:rFonts w:eastAsia="Times New Roman"/>
          <w:sz w:val="24"/>
          <w:szCs w:val="24"/>
        </w:rPr>
        <w:t xml:space="preserve">the ___ day of ______________, </w:t>
      </w:r>
      <w:r w:rsidRPr="00976D60">
        <w:rPr>
          <w:rFonts w:eastAsia="Times New Roman"/>
          <w:sz w:val="24"/>
          <w:szCs w:val="24"/>
        </w:rPr>
        <w:t>20</w:t>
      </w:r>
      <w:r w:rsidR="008A10B6">
        <w:rPr>
          <w:rFonts w:eastAsia="Times New Roman"/>
          <w:sz w:val="24"/>
          <w:szCs w:val="24"/>
        </w:rPr>
        <w:t>____</w:t>
      </w:r>
      <w:r w:rsidRPr="00976D60">
        <w:rPr>
          <w:rFonts w:eastAsia="Times New Roman"/>
          <w:sz w:val="24"/>
          <w:szCs w:val="24"/>
        </w:rPr>
        <w:t xml:space="preserve"> by </w:t>
      </w:r>
      <w:r w:rsidRPr="00976D60">
        <w:rPr>
          <w:rFonts w:eastAsia="Times New Roman"/>
          <w:b/>
          <w:sz w:val="24"/>
          <w:szCs w:val="24"/>
        </w:rPr>
        <w:t>United States Postal Service</w:t>
      </w:r>
      <w:r w:rsidR="008A10B6" w:rsidRPr="008A10B6">
        <w:rPr>
          <w:rFonts w:eastAsia="Times New Roman"/>
          <w:b/>
          <w:sz w:val="24"/>
          <w:szCs w:val="24"/>
        </w:rPr>
        <w:t xml:space="preserve"> (</w:t>
      </w:r>
      <w:r w:rsidRPr="00976D60">
        <w:rPr>
          <w:rFonts w:eastAsia="Times New Roman"/>
          <w:b/>
          <w:sz w:val="24"/>
          <w:szCs w:val="24"/>
        </w:rPr>
        <w:t>postage prepaid</w:t>
      </w:r>
      <w:r w:rsidR="008A10B6" w:rsidRPr="008A10B6">
        <w:rPr>
          <w:rFonts w:eastAsia="Times New Roman"/>
          <w:b/>
          <w:sz w:val="24"/>
          <w:szCs w:val="24"/>
        </w:rPr>
        <w:t>)/electronic mail/facsimile</w:t>
      </w:r>
      <w:r w:rsidRPr="00976D60">
        <w:rPr>
          <w:rFonts w:eastAsia="Times New Roman"/>
          <w:sz w:val="24"/>
          <w:szCs w:val="24"/>
        </w:rPr>
        <w:t>, to the following:</w:t>
      </w:r>
    </w:p>
    <w:p w14:paraId="3541AFD8" w14:textId="77777777" w:rsidR="008A10B6" w:rsidRPr="00112090" w:rsidRDefault="008A10B6" w:rsidP="00976D60">
      <w:pPr>
        <w:tabs>
          <w:tab w:val="left" w:pos="0"/>
          <w:tab w:val="right" w:pos="9360"/>
        </w:tabs>
        <w:spacing w:line="480" w:lineRule="auto"/>
        <w:ind w:firstLine="720"/>
        <w:contextualSpacing/>
        <w:jc w:val="both"/>
        <w:rPr>
          <w:rFonts w:eastAsia="Times New Roman"/>
          <w:b/>
          <w:iCs/>
          <w:sz w:val="24"/>
          <w:szCs w:val="24"/>
        </w:rPr>
      </w:pPr>
      <w:r w:rsidRPr="00112090">
        <w:rPr>
          <w:rFonts w:eastAsia="Times New Roman"/>
          <w:b/>
          <w:iCs/>
          <w:sz w:val="24"/>
          <w:szCs w:val="24"/>
        </w:rPr>
        <w:t xml:space="preserve">[Insert name(s) and contact information of all other attorneys of record in the matter, </w:t>
      </w:r>
      <w:r w:rsidR="00112090" w:rsidRPr="00112090">
        <w:rPr>
          <w:rFonts w:eastAsia="Times New Roman"/>
          <w:b/>
          <w:i/>
          <w:sz w:val="24"/>
          <w:szCs w:val="24"/>
        </w:rPr>
        <w:t>pro se</w:t>
      </w:r>
      <w:r w:rsidR="00112090" w:rsidRPr="00112090">
        <w:rPr>
          <w:rFonts w:eastAsia="Times New Roman"/>
          <w:b/>
          <w:iCs/>
          <w:sz w:val="24"/>
          <w:szCs w:val="24"/>
        </w:rPr>
        <w:t xml:space="preserve"> parties, and </w:t>
      </w:r>
      <w:r w:rsidRPr="00112090">
        <w:rPr>
          <w:rFonts w:eastAsia="Times New Roman"/>
          <w:b/>
          <w:iCs/>
          <w:sz w:val="24"/>
          <w:szCs w:val="24"/>
        </w:rPr>
        <w:t>the Chancellor to whom the matter is assigned.]</w:t>
      </w:r>
    </w:p>
    <w:p w14:paraId="3403B6EE" w14:textId="77777777" w:rsidR="00976D60" w:rsidRDefault="00976D60" w:rsidP="008A10B6">
      <w:pPr>
        <w:tabs>
          <w:tab w:val="left" w:pos="1440"/>
          <w:tab w:val="right" w:pos="9360"/>
        </w:tabs>
        <w:contextualSpacing/>
        <w:jc w:val="both"/>
        <w:rPr>
          <w:rFonts w:eastAsia="Times New Roman"/>
          <w:b/>
          <w:sz w:val="24"/>
          <w:szCs w:val="24"/>
        </w:rPr>
      </w:pPr>
    </w:p>
    <w:p w14:paraId="0D8D8A8D" w14:textId="77777777" w:rsidR="00976D60" w:rsidRPr="00976D60" w:rsidRDefault="008A10B6" w:rsidP="008A10B6">
      <w:pPr>
        <w:contextualSpacing/>
        <w:jc w:val="both"/>
        <w:rPr>
          <w:rFonts w:eastAsia="Times New Roman"/>
          <w:sz w:val="24"/>
          <w:szCs w:val="24"/>
        </w:rPr>
      </w:pPr>
      <w:r>
        <w:rPr>
          <w:rFonts w:eastAsia="Times New Roman"/>
          <w:b/>
          <w:sz w:val="24"/>
          <w:szCs w:val="24"/>
        </w:rPr>
        <w:tab/>
      </w:r>
      <w:r w:rsidR="00976D60" w:rsidRPr="00976D60">
        <w:rPr>
          <w:rFonts w:eastAsia="Times New Roman"/>
          <w:b/>
          <w:sz w:val="24"/>
          <w:szCs w:val="24"/>
        </w:rPr>
        <w:t>SO CERTIFIED</w:t>
      </w:r>
      <w:r w:rsidR="00976D60" w:rsidRPr="00976D60">
        <w:rPr>
          <w:rFonts w:eastAsia="Times New Roman"/>
          <w:sz w:val="24"/>
          <w:szCs w:val="24"/>
        </w:rPr>
        <w:t xml:space="preserve">, this the </w:t>
      </w:r>
      <w:r>
        <w:rPr>
          <w:rFonts w:eastAsia="Times New Roman"/>
          <w:sz w:val="24"/>
          <w:szCs w:val="24"/>
        </w:rPr>
        <w:t xml:space="preserve">day of ______________, </w:t>
      </w:r>
      <w:r w:rsidRPr="00976D60">
        <w:rPr>
          <w:rFonts w:eastAsia="Times New Roman"/>
          <w:sz w:val="24"/>
          <w:szCs w:val="24"/>
        </w:rPr>
        <w:t>20</w:t>
      </w:r>
      <w:r>
        <w:rPr>
          <w:rFonts w:eastAsia="Times New Roman"/>
          <w:sz w:val="24"/>
          <w:szCs w:val="24"/>
        </w:rPr>
        <w:t>____</w:t>
      </w:r>
      <w:r w:rsidR="00976D60" w:rsidRPr="00976D60">
        <w:rPr>
          <w:rFonts w:eastAsia="Times New Roman"/>
          <w:sz w:val="24"/>
          <w:szCs w:val="24"/>
        </w:rPr>
        <w:t>.</w:t>
      </w:r>
    </w:p>
    <w:p w14:paraId="0A08FEA5" w14:textId="77777777" w:rsidR="00976D60" w:rsidRPr="00976D60" w:rsidRDefault="00976D60" w:rsidP="00976D60">
      <w:pPr>
        <w:tabs>
          <w:tab w:val="left" w:pos="0"/>
          <w:tab w:val="right" w:pos="9360"/>
        </w:tabs>
        <w:ind w:left="720"/>
        <w:contextualSpacing/>
        <w:jc w:val="both"/>
        <w:rPr>
          <w:rFonts w:eastAsia="Times New Roman"/>
          <w:sz w:val="24"/>
          <w:szCs w:val="24"/>
        </w:rPr>
      </w:pPr>
    </w:p>
    <w:p w14:paraId="161DB4FE" w14:textId="77777777" w:rsidR="00976D60" w:rsidRPr="00976D60" w:rsidRDefault="00976D60" w:rsidP="00976D60">
      <w:pPr>
        <w:tabs>
          <w:tab w:val="left" w:pos="0"/>
          <w:tab w:val="right" w:pos="9360"/>
        </w:tabs>
        <w:ind w:left="720"/>
        <w:contextualSpacing/>
        <w:jc w:val="both"/>
        <w:rPr>
          <w:rFonts w:eastAsia="Times New Roman"/>
          <w:sz w:val="24"/>
          <w:szCs w:val="24"/>
        </w:rPr>
      </w:pPr>
    </w:p>
    <w:p w14:paraId="0CB53ED5" w14:textId="77777777" w:rsidR="00976D60" w:rsidRPr="00976D60" w:rsidRDefault="00976D60" w:rsidP="00976D60">
      <w:pPr>
        <w:tabs>
          <w:tab w:val="left" w:pos="0"/>
          <w:tab w:val="right" w:pos="9360"/>
        </w:tabs>
        <w:ind w:left="5040"/>
        <w:contextualSpacing/>
        <w:jc w:val="both"/>
        <w:rPr>
          <w:rFonts w:eastAsia="Times New Roman"/>
          <w:sz w:val="24"/>
          <w:szCs w:val="24"/>
        </w:rPr>
      </w:pPr>
      <w:r w:rsidRPr="00976D60">
        <w:rPr>
          <w:rFonts w:eastAsia="Times New Roman"/>
          <w:sz w:val="24"/>
          <w:szCs w:val="24"/>
        </w:rPr>
        <w:t>_____________________________</w:t>
      </w:r>
    </w:p>
    <w:p w14:paraId="20381A97" w14:textId="77777777" w:rsidR="00AA0D92" w:rsidRDefault="00AA0D92" w:rsidP="00AA0D92">
      <w:pPr>
        <w:ind w:left="2880" w:firstLine="720"/>
        <w:jc w:val="center"/>
        <w:rPr>
          <w:b/>
          <w:color w:val="FF0000"/>
          <w:sz w:val="24"/>
          <w:szCs w:val="24"/>
        </w:rPr>
      </w:pPr>
      <w:r>
        <w:rPr>
          <w:b/>
          <w:sz w:val="24"/>
          <w:szCs w:val="24"/>
        </w:rPr>
        <w:t>APPLICANT’S COUNSEL</w:t>
      </w:r>
      <w:r>
        <w:rPr>
          <w:b/>
          <w:color w:val="FF0000"/>
          <w:sz w:val="24"/>
          <w:szCs w:val="24"/>
        </w:rPr>
        <w:t xml:space="preserve"> </w:t>
      </w:r>
    </w:p>
    <w:p w14:paraId="2360E8F3" w14:textId="77777777" w:rsidR="00AA0D92" w:rsidRDefault="00AA0D92" w:rsidP="00AA0D92">
      <w:pPr>
        <w:jc w:val="center"/>
        <w:rPr>
          <w:b/>
          <w:sz w:val="24"/>
          <w:szCs w:val="24"/>
        </w:rPr>
      </w:pPr>
      <w:r>
        <w:rPr>
          <w:b/>
          <w:color w:val="FF0000"/>
          <w:sz w:val="24"/>
          <w:szCs w:val="24"/>
        </w:rPr>
        <w:br w:type="page"/>
      </w:r>
      <w:r w:rsidRPr="00A51E0A">
        <w:rPr>
          <w:b/>
          <w:sz w:val="24"/>
          <w:szCs w:val="24"/>
        </w:rPr>
        <w:lastRenderedPageBreak/>
        <w:t xml:space="preserve">IN THE CHANCERY COURT </w:t>
      </w:r>
      <w:r>
        <w:rPr>
          <w:b/>
          <w:sz w:val="24"/>
          <w:szCs w:val="24"/>
        </w:rPr>
        <w:t xml:space="preserve">OF ______________ </w:t>
      </w:r>
      <w:r w:rsidRPr="00A51E0A">
        <w:rPr>
          <w:b/>
          <w:sz w:val="24"/>
          <w:szCs w:val="24"/>
        </w:rPr>
        <w:t>COUNTY, MISSISSIPPI</w:t>
      </w:r>
    </w:p>
    <w:p w14:paraId="57D580CD" w14:textId="77777777" w:rsidR="00AA0D92" w:rsidRDefault="00AA0D92" w:rsidP="00AA0D92">
      <w:pPr>
        <w:jc w:val="center"/>
        <w:rPr>
          <w:b/>
          <w:sz w:val="24"/>
          <w:szCs w:val="24"/>
        </w:rPr>
      </w:pPr>
    </w:p>
    <w:p w14:paraId="34BB2019" w14:textId="77777777" w:rsidR="00AA0D92" w:rsidRDefault="00AA0D92" w:rsidP="00AA0D92">
      <w:pPr>
        <w:jc w:val="center"/>
        <w:rPr>
          <w:b/>
          <w:sz w:val="24"/>
          <w:szCs w:val="24"/>
        </w:rPr>
      </w:pPr>
    </w:p>
    <w:p w14:paraId="09CB40F1" w14:textId="77777777" w:rsidR="00AA0D92" w:rsidRDefault="00AA0D92" w:rsidP="00AA0D92">
      <w:pPr>
        <w:tabs>
          <w:tab w:val="right" w:pos="9360"/>
        </w:tabs>
        <w:rPr>
          <w:b/>
          <w:sz w:val="24"/>
          <w:szCs w:val="24"/>
        </w:rPr>
      </w:pPr>
      <w:r>
        <w:rPr>
          <w:b/>
          <w:sz w:val="24"/>
          <w:szCs w:val="24"/>
        </w:rPr>
        <w:t>________________________</w:t>
      </w:r>
      <w:r w:rsidRPr="00B86E1C">
        <w:rPr>
          <w:b/>
          <w:sz w:val="24"/>
          <w:szCs w:val="24"/>
        </w:rPr>
        <w:tab/>
      </w:r>
      <w:r>
        <w:rPr>
          <w:b/>
          <w:sz w:val="24"/>
          <w:szCs w:val="24"/>
        </w:rPr>
        <w:t>PETITIONER(S)</w:t>
      </w:r>
    </w:p>
    <w:p w14:paraId="55871991" w14:textId="77777777" w:rsidR="00AA0D92" w:rsidRDefault="00AA0D92" w:rsidP="00AA0D92">
      <w:pPr>
        <w:tabs>
          <w:tab w:val="right" w:pos="9360"/>
        </w:tabs>
        <w:rPr>
          <w:b/>
          <w:sz w:val="24"/>
          <w:szCs w:val="24"/>
        </w:rPr>
      </w:pPr>
    </w:p>
    <w:p w14:paraId="3AECBC79" w14:textId="77777777" w:rsidR="00AA0D92" w:rsidRPr="00B86E1C" w:rsidRDefault="00AA0D92" w:rsidP="00AA0D92">
      <w:pPr>
        <w:tabs>
          <w:tab w:val="right" w:pos="9360"/>
        </w:tabs>
        <w:rPr>
          <w:b/>
          <w:sz w:val="24"/>
          <w:szCs w:val="24"/>
        </w:rPr>
      </w:pPr>
    </w:p>
    <w:p w14:paraId="27073DE8" w14:textId="77777777" w:rsidR="00AA0D92" w:rsidRDefault="00AA0D92" w:rsidP="00AA0D92">
      <w:pPr>
        <w:tabs>
          <w:tab w:val="right" w:pos="9360"/>
        </w:tabs>
        <w:rPr>
          <w:b/>
          <w:sz w:val="24"/>
          <w:szCs w:val="24"/>
          <w:u w:val="single"/>
        </w:rPr>
      </w:pPr>
      <w:r w:rsidRPr="00B86E1C">
        <w:rPr>
          <w:b/>
          <w:sz w:val="24"/>
          <w:szCs w:val="24"/>
        </w:rPr>
        <w:t>VS.</w:t>
      </w:r>
      <w:r w:rsidRPr="00B86E1C">
        <w:rPr>
          <w:b/>
          <w:sz w:val="24"/>
          <w:szCs w:val="24"/>
        </w:rPr>
        <w:tab/>
        <w:t xml:space="preserve">CAUSE NO. </w:t>
      </w:r>
      <w:r>
        <w:rPr>
          <w:b/>
          <w:sz w:val="24"/>
          <w:szCs w:val="24"/>
          <w:u w:val="single"/>
        </w:rPr>
        <w:t>______________________</w:t>
      </w:r>
    </w:p>
    <w:p w14:paraId="5BDEBFDA" w14:textId="77777777" w:rsidR="00AA0D92" w:rsidRPr="00B86E1C" w:rsidRDefault="00AA0D92" w:rsidP="00AA0D92">
      <w:pPr>
        <w:tabs>
          <w:tab w:val="right" w:pos="9360"/>
        </w:tabs>
        <w:rPr>
          <w:b/>
          <w:sz w:val="24"/>
          <w:szCs w:val="24"/>
        </w:rPr>
      </w:pPr>
    </w:p>
    <w:p w14:paraId="0B72EE7B" w14:textId="77777777" w:rsidR="00AA0D92" w:rsidRDefault="00AA0D92" w:rsidP="00AA0D92">
      <w:pPr>
        <w:tabs>
          <w:tab w:val="right" w:pos="9360"/>
        </w:tabs>
        <w:rPr>
          <w:b/>
          <w:sz w:val="24"/>
          <w:szCs w:val="24"/>
        </w:rPr>
      </w:pPr>
    </w:p>
    <w:p w14:paraId="5333A7D2" w14:textId="77777777" w:rsidR="00AA0D92" w:rsidRDefault="00AA0D92" w:rsidP="00AA0D92">
      <w:pPr>
        <w:tabs>
          <w:tab w:val="right" w:pos="9360"/>
        </w:tabs>
        <w:rPr>
          <w:b/>
          <w:sz w:val="24"/>
          <w:szCs w:val="24"/>
        </w:rPr>
      </w:pPr>
      <w:r>
        <w:rPr>
          <w:b/>
          <w:sz w:val="24"/>
          <w:szCs w:val="24"/>
        </w:rPr>
        <w:t>________________________</w:t>
      </w:r>
      <w:r w:rsidRPr="00B86E1C">
        <w:rPr>
          <w:b/>
          <w:sz w:val="24"/>
          <w:szCs w:val="24"/>
        </w:rPr>
        <w:tab/>
      </w:r>
      <w:r>
        <w:rPr>
          <w:b/>
          <w:sz w:val="24"/>
          <w:szCs w:val="24"/>
        </w:rPr>
        <w:t>RESPONDENT(S)</w:t>
      </w:r>
    </w:p>
    <w:p w14:paraId="7FB9F389" w14:textId="77777777" w:rsidR="00AA0D92" w:rsidRDefault="00AA0D92" w:rsidP="00AA0D92">
      <w:pPr>
        <w:tabs>
          <w:tab w:val="right" w:pos="9360"/>
        </w:tabs>
        <w:rPr>
          <w:b/>
          <w:sz w:val="24"/>
          <w:szCs w:val="24"/>
        </w:rPr>
      </w:pPr>
    </w:p>
    <w:p w14:paraId="1BC0BD37" w14:textId="77777777" w:rsidR="00AA0D92" w:rsidRDefault="00AA0D92" w:rsidP="00AA0D92">
      <w:pPr>
        <w:tabs>
          <w:tab w:val="right" w:pos="9360"/>
        </w:tabs>
        <w:rPr>
          <w:b/>
          <w:sz w:val="24"/>
          <w:szCs w:val="24"/>
        </w:rPr>
      </w:pPr>
    </w:p>
    <w:p w14:paraId="4C27B6EE" w14:textId="77777777" w:rsidR="00AA0D92" w:rsidRPr="00B86E1C" w:rsidRDefault="00AA0D92" w:rsidP="00AA0D92">
      <w:pPr>
        <w:tabs>
          <w:tab w:val="right" w:pos="9360"/>
        </w:tabs>
        <w:rPr>
          <w:b/>
          <w:sz w:val="24"/>
          <w:szCs w:val="24"/>
        </w:rPr>
      </w:pPr>
    </w:p>
    <w:p w14:paraId="2AA19B09" w14:textId="77777777" w:rsidR="00AA0D92" w:rsidRDefault="00AA0D92" w:rsidP="00AA0D92">
      <w:pPr>
        <w:pBdr>
          <w:top w:val="single" w:sz="4" w:space="1" w:color="auto"/>
          <w:bottom w:val="single" w:sz="4" w:space="1" w:color="auto"/>
        </w:pBdr>
        <w:tabs>
          <w:tab w:val="right" w:pos="9360"/>
        </w:tabs>
        <w:jc w:val="center"/>
        <w:rPr>
          <w:b/>
          <w:sz w:val="24"/>
          <w:szCs w:val="24"/>
        </w:rPr>
      </w:pPr>
    </w:p>
    <w:p w14:paraId="14C56231" w14:textId="77777777" w:rsidR="00AA0D92" w:rsidRDefault="00AA0D92" w:rsidP="00AA0D92">
      <w:pPr>
        <w:pBdr>
          <w:top w:val="single" w:sz="4" w:space="1" w:color="auto"/>
          <w:bottom w:val="single" w:sz="4" w:space="1" w:color="auto"/>
        </w:pBdr>
        <w:tabs>
          <w:tab w:val="right" w:pos="9360"/>
        </w:tabs>
        <w:spacing w:line="480" w:lineRule="auto"/>
        <w:jc w:val="center"/>
        <w:rPr>
          <w:b/>
          <w:sz w:val="24"/>
          <w:szCs w:val="24"/>
        </w:rPr>
      </w:pPr>
      <w:r>
        <w:rPr>
          <w:b/>
          <w:sz w:val="24"/>
          <w:szCs w:val="24"/>
        </w:rPr>
        <w:t xml:space="preserve">SUBPOENA DUCES TECUM </w:t>
      </w:r>
    </w:p>
    <w:p w14:paraId="7354B4EF" w14:textId="77777777" w:rsidR="00AA0D92" w:rsidRDefault="00AA0D92" w:rsidP="00AA0D92">
      <w:pPr>
        <w:jc w:val="center"/>
        <w:rPr>
          <w:b/>
          <w:color w:val="FF0000"/>
          <w:sz w:val="24"/>
          <w:szCs w:val="24"/>
        </w:rPr>
      </w:pPr>
    </w:p>
    <w:p w14:paraId="13AE2B70" w14:textId="77777777" w:rsidR="00AA0D92" w:rsidRPr="00AA0D92" w:rsidRDefault="00AA0D92" w:rsidP="00AA0D92">
      <w:pPr>
        <w:rPr>
          <w:b/>
          <w:sz w:val="24"/>
          <w:szCs w:val="24"/>
        </w:rPr>
      </w:pPr>
      <w:r w:rsidRPr="00AA0D92">
        <w:rPr>
          <w:b/>
          <w:sz w:val="24"/>
          <w:szCs w:val="24"/>
        </w:rPr>
        <w:t>STATE OF MISSISSIPPI</w:t>
      </w:r>
    </w:p>
    <w:p w14:paraId="1BC52FD9" w14:textId="77777777" w:rsidR="00AA0D92" w:rsidRPr="00AA0D92" w:rsidRDefault="00AA0D92" w:rsidP="00AA0D92">
      <w:pPr>
        <w:rPr>
          <w:b/>
          <w:sz w:val="24"/>
          <w:szCs w:val="24"/>
        </w:rPr>
      </w:pPr>
      <w:r w:rsidRPr="00AA0D92">
        <w:rPr>
          <w:b/>
          <w:sz w:val="24"/>
          <w:szCs w:val="24"/>
        </w:rPr>
        <w:t>COUNTY OF ____________________</w:t>
      </w:r>
    </w:p>
    <w:p w14:paraId="76C9483C" w14:textId="77777777" w:rsidR="00AA0D92" w:rsidRPr="00AA0D92" w:rsidRDefault="00AA0D92" w:rsidP="00AA0D92">
      <w:pPr>
        <w:rPr>
          <w:b/>
          <w:sz w:val="24"/>
          <w:szCs w:val="24"/>
        </w:rPr>
      </w:pPr>
    </w:p>
    <w:p w14:paraId="22E50CAD" w14:textId="77777777" w:rsidR="00AA0D92" w:rsidRDefault="00AA0D92" w:rsidP="00AA0D92">
      <w:pPr>
        <w:rPr>
          <w:b/>
          <w:sz w:val="24"/>
          <w:szCs w:val="24"/>
        </w:rPr>
      </w:pPr>
      <w:r w:rsidRPr="00AA0D92">
        <w:rPr>
          <w:b/>
          <w:sz w:val="24"/>
          <w:szCs w:val="24"/>
        </w:rPr>
        <w:t>T</w:t>
      </w:r>
      <w:r>
        <w:rPr>
          <w:b/>
          <w:sz w:val="24"/>
          <w:szCs w:val="24"/>
        </w:rPr>
        <w:t xml:space="preserve">O: </w:t>
      </w:r>
      <w:r w:rsidR="00091A86">
        <w:rPr>
          <w:b/>
          <w:sz w:val="24"/>
          <w:szCs w:val="24"/>
        </w:rPr>
        <w:t xml:space="preserve"> </w:t>
      </w:r>
      <w:r w:rsidR="00091A86">
        <w:rPr>
          <w:b/>
          <w:sz w:val="24"/>
          <w:szCs w:val="24"/>
        </w:rPr>
        <w:tab/>
        <w:t xml:space="preserve">Youth Court of __________ </w:t>
      </w:r>
      <w:r w:rsidR="00112090">
        <w:rPr>
          <w:b/>
          <w:sz w:val="24"/>
          <w:szCs w:val="24"/>
        </w:rPr>
        <w:t xml:space="preserve"> </w:t>
      </w:r>
      <w:r w:rsidR="00091A86">
        <w:rPr>
          <w:b/>
          <w:sz w:val="24"/>
          <w:szCs w:val="24"/>
        </w:rPr>
        <w:t>County, Mississippi</w:t>
      </w:r>
    </w:p>
    <w:p w14:paraId="48240B75" w14:textId="77777777" w:rsidR="00091A86" w:rsidRDefault="00091A86" w:rsidP="00112090">
      <w:pPr>
        <w:ind w:firstLine="720"/>
        <w:rPr>
          <w:b/>
          <w:sz w:val="24"/>
          <w:szCs w:val="24"/>
        </w:rPr>
      </w:pPr>
      <w:r>
        <w:rPr>
          <w:b/>
          <w:sz w:val="24"/>
          <w:szCs w:val="24"/>
        </w:rPr>
        <w:t>ATTN:</w:t>
      </w:r>
      <w:r w:rsidR="00112090">
        <w:rPr>
          <w:b/>
          <w:sz w:val="24"/>
          <w:szCs w:val="24"/>
        </w:rPr>
        <w:t xml:space="preserve"> __________________________________</w:t>
      </w:r>
    </w:p>
    <w:p w14:paraId="29D873B4" w14:textId="77777777" w:rsidR="00091A86" w:rsidRDefault="00091A86" w:rsidP="00091A86">
      <w:pPr>
        <w:rPr>
          <w:b/>
          <w:sz w:val="24"/>
          <w:szCs w:val="24"/>
        </w:rPr>
      </w:pPr>
      <w:r>
        <w:rPr>
          <w:b/>
          <w:sz w:val="24"/>
          <w:szCs w:val="24"/>
        </w:rPr>
        <w:tab/>
        <w:t>AT:  ____________________________________</w:t>
      </w:r>
    </w:p>
    <w:p w14:paraId="6FDB7EF4" w14:textId="77777777" w:rsidR="00091A86" w:rsidRPr="00AA0D92" w:rsidRDefault="00091A86" w:rsidP="00091A86">
      <w:pPr>
        <w:rPr>
          <w:b/>
          <w:sz w:val="24"/>
          <w:szCs w:val="24"/>
        </w:rPr>
        <w:sectPr w:rsidR="00091A86" w:rsidRPr="00AA0D92" w:rsidSect="00712630">
          <w:footerReference w:type="default" r:id="rId11"/>
          <w:pgSz w:w="12144" w:h="15893"/>
          <w:pgMar w:top="1440" w:right="1440" w:bottom="1440" w:left="1440" w:header="720" w:footer="720" w:gutter="0"/>
          <w:cols w:space="720"/>
          <w:noEndnote/>
          <w:rtlGutter/>
          <w:docGrid w:linePitch="272"/>
        </w:sectPr>
      </w:pPr>
    </w:p>
    <w:p w14:paraId="52A24A2E" w14:textId="77777777" w:rsidR="00091A86" w:rsidRDefault="00091A86" w:rsidP="00091A86">
      <w:pPr>
        <w:ind w:left="1260"/>
        <w:rPr>
          <w:b/>
          <w:sz w:val="24"/>
          <w:szCs w:val="24"/>
        </w:rPr>
      </w:pPr>
      <w:r>
        <w:rPr>
          <w:b/>
          <w:sz w:val="24"/>
          <w:szCs w:val="24"/>
        </w:rPr>
        <w:t>____________________________________</w:t>
      </w:r>
    </w:p>
    <w:p w14:paraId="3704A426" w14:textId="77777777" w:rsidR="00091A86" w:rsidRDefault="00091A86" w:rsidP="00091A86">
      <w:pPr>
        <w:ind w:left="1260"/>
        <w:rPr>
          <w:b/>
          <w:sz w:val="24"/>
          <w:szCs w:val="24"/>
        </w:rPr>
      </w:pPr>
    </w:p>
    <w:p w14:paraId="481A0CB0" w14:textId="77777777" w:rsidR="00091A86" w:rsidRDefault="00091A86" w:rsidP="0025603A">
      <w:pPr>
        <w:spacing w:line="480" w:lineRule="auto"/>
        <w:ind w:firstLine="720"/>
        <w:jc w:val="both"/>
        <w:rPr>
          <w:sz w:val="24"/>
          <w:szCs w:val="24"/>
        </w:rPr>
      </w:pPr>
      <w:r>
        <w:rPr>
          <w:b/>
          <w:sz w:val="24"/>
          <w:szCs w:val="24"/>
        </w:rPr>
        <w:t xml:space="preserve">YOU ARE HEREBY SUMMONED AND COMMANDED </w:t>
      </w:r>
      <w:r w:rsidRPr="00091A86">
        <w:rPr>
          <w:sz w:val="24"/>
          <w:szCs w:val="24"/>
        </w:rPr>
        <w:t>to provide the following documents within ten (10) days of your receipt of this Subpoena</w:t>
      </w:r>
      <w:r>
        <w:rPr>
          <w:sz w:val="24"/>
          <w:szCs w:val="24"/>
        </w:rPr>
        <w:t xml:space="preserve"> </w:t>
      </w:r>
      <w:r w:rsidRPr="00091A86">
        <w:rPr>
          <w:i/>
          <w:sz w:val="24"/>
          <w:szCs w:val="24"/>
        </w:rPr>
        <w:t>Duces Tecum</w:t>
      </w:r>
      <w:r w:rsidRPr="00091A86">
        <w:rPr>
          <w:sz w:val="24"/>
          <w:szCs w:val="24"/>
        </w:rPr>
        <w:t xml:space="preserve">: </w:t>
      </w:r>
    </w:p>
    <w:p w14:paraId="2A658F56" w14:textId="77777777" w:rsidR="00091A86" w:rsidRDefault="00091A86" w:rsidP="00091A86">
      <w:pPr>
        <w:pStyle w:val="ListParagraph"/>
        <w:numPr>
          <w:ilvl w:val="0"/>
          <w:numId w:val="25"/>
        </w:numPr>
        <w:spacing w:after="0" w:line="480" w:lineRule="auto"/>
        <w:jc w:val="both"/>
        <w:rPr>
          <w:rFonts w:ascii="Times New Roman" w:hAnsi="Times New Roman"/>
          <w:sz w:val="24"/>
          <w:szCs w:val="24"/>
        </w:rPr>
      </w:pPr>
      <w:r>
        <w:rPr>
          <w:rFonts w:ascii="Times New Roman" w:hAnsi="Times New Roman"/>
          <w:sz w:val="24"/>
          <w:szCs w:val="24"/>
        </w:rPr>
        <w:t xml:space="preserve">Documents identified herein pertaining to the following </w:t>
      </w:r>
      <w:r w:rsidRPr="00091A86">
        <w:rPr>
          <w:rFonts w:ascii="Times New Roman" w:hAnsi="Times New Roman"/>
          <w:b/>
          <w:sz w:val="24"/>
          <w:szCs w:val="24"/>
        </w:rPr>
        <w:t>minor</w:t>
      </w:r>
      <w:r>
        <w:rPr>
          <w:rFonts w:ascii="Times New Roman" w:hAnsi="Times New Roman"/>
          <w:sz w:val="24"/>
          <w:szCs w:val="24"/>
        </w:rPr>
        <w:t xml:space="preserve"> </w:t>
      </w:r>
      <w:r w:rsidRPr="004E1D39">
        <w:rPr>
          <w:rFonts w:ascii="Times New Roman" w:hAnsi="Times New Roman"/>
          <w:b/>
          <w:sz w:val="24"/>
          <w:szCs w:val="24"/>
        </w:rPr>
        <w:t>child/children</w:t>
      </w:r>
      <w:r>
        <w:rPr>
          <w:rFonts w:ascii="Times New Roman" w:hAnsi="Times New Roman"/>
          <w:sz w:val="24"/>
          <w:szCs w:val="24"/>
        </w:rPr>
        <w:t xml:space="preserve"> at issue:  </w:t>
      </w:r>
    </w:p>
    <w:p w14:paraId="15389017" w14:textId="77777777" w:rsidR="00091A86" w:rsidRPr="004E1D39" w:rsidRDefault="00091A86" w:rsidP="00091A86">
      <w:pPr>
        <w:pStyle w:val="ListParagraph"/>
        <w:spacing w:after="0" w:line="480" w:lineRule="auto"/>
        <w:jc w:val="both"/>
        <w:rPr>
          <w:rFonts w:ascii="Times New Roman" w:hAnsi="Times New Roman"/>
          <w:b/>
          <w:sz w:val="24"/>
          <w:szCs w:val="24"/>
        </w:rPr>
      </w:pPr>
      <w:r w:rsidRPr="004E1D39">
        <w:rPr>
          <w:rFonts w:ascii="Times New Roman" w:hAnsi="Times New Roman"/>
          <w:b/>
          <w:sz w:val="24"/>
          <w:szCs w:val="24"/>
        </w:rPr>
        <w:t>NAME</w:t>
      </w:r>
      <w:r w:rsidRPr="004E1D39">
        <w:rPr>
          <w:rFonts w:ascii="Times New Roman" w:hAnsi="Times New Roman"/>
          <w:b/>
          <w:sz w:val="24"/>
          <w:szCs w:val="24"/>
        </w:rPr>
        <w:tab/>
      </w:r>
      <w:r w:rsidRPr="004E1D39">
        <w:rPr>
          <w:rFonts w:ascii="Times New Roman" w:hAnsi="Times New Roman"/>
          <w:b/>
          <w:sz w:val="24"/>
          <w:szCs w:val="24"/>
        </w:rPr>
        <w:tab/>
      </w:r>
      <w:r w:rsidRPr="004E1D39">
        <w:rPr>
          <w:rFonts w:ascii="Times New Roman" w:hAnsi="Times New Roman"/>
          <w:b/>
          <w:sz w:val="24"/>
          <w:szCs w:val="24"/>
        </w:rPr>
        <w:tab/>
      </w:r>
      <w:r w:rsidRPr="004E1D39">
        <w:rPr>
          <w:rFonts w:ascii="Times New Roman" w:hAnsi="Times New Roman"/>
          <w:b/>
          <w:sz w:val="24"/>
          <w:szCs w:val="24"/>
        </w:rPr>
        <w:tab/>
      </w:r>
      <w:r w:rsidRPr="004E1D39">
        <w:rPr>
          <w:rFonts w:ascii="Times New Roman" w:hAnsi="Times New Roman"/>
          <w:b/>
          <w:sz w:val="24"/>
          <w:szCs w:val="24"/>
        </w:rPr>
        <w:tab/>
      </w:r>
      <w:r w:rsidRPr="004E1D39">
        <w:rPr>
          <w:rFonts w:ascii="Times New Roman" w:hAnsi="Times New Roman"/>
          <w:b/>
          <w:sz w:val="24"/>
          <w:szCs w:val="24"/>
        </w:rPr>
        <w:tab/>
        <w:t>DATE OF BIRTH</w:t>
      </w:r>
    </w:p>
    <w:p w14:paraId="35FC7E86" w14:textId="77777777" w:rsidR="00091A86" w:rsidRDefault="00091A86" w:rsidP="00091A86">
      <w:pPr>
        <w:pStyle w:val="ListParagraph"/>
        <w:spacing w:after="0" w:line="48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w:t>
      </w:r>
    </w:p>
    <w:p w14:paraId="328EAF0D" w14:textId="77777777" w:rsidR="00091A86" w:rsidRDefault="00091A86" w:rsidP="00091A86">
      <w:pPr>
        <w:pStyle w:val="ListParagraph"/>
        <w:spacing w:after="0" w:line="48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w:t>
      </w:r>
    </w:p>
    <w:p w14:paraId="26DE4D6E" w14:textId="77777777" w:rsidR="00091A86" w:rsidRDefault="00091A86" w:rsidP="00091A86">
      <w:pPr>
        <w:pStyle w:val="ListParagraph"/>
        <w:spacing w:after="0" w:line="48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w:t>
      </w:r>
    </w:p>
    <w:p w14:paraId="394D4848" w14:textId="77777777" w:rsidR="00091A86" w:rsidRDefault="00091A86" w:rsidP="00091A86">
      <w:pPr>
        <w:pStyle w:val="ListParagraph"/>
        <w:spacing w:after="0" w:line="48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w:t>
      </w:r>
    </w:p>
    <w:p w14:paraId="64DACB65" w14:textId="77777777" w:rsidR="00091A86" w:rsidRDefault="00091A86" w:rsidP="00091A86">
      <w:pPr>
        <w:pStyle w:val="ListParagraph"/>
        <w:numPr>
          <w:ilvl w:val="0"/>
          <w:numId w:val="25"/>
        </w:numPr>
        <w:spacing w:after="0" w:line="480" w:lineRule="auto"/>
        <w:jc w:val="both"/>
        <w:rPr>
          <w:rFonts w:ascii="Times New Roman" w:hAnsi="Times New Roman"/>
          <w:sz w:val="24"/>
          <w:szCs w:val="24"/>
        </w:rPr>
      </w:pPr>
      <w:r>
        <w:rPr>
          <w:rFonts w:ascii="Times New Roman" w:hAnsi="Times New Roman"/>
          <w:sz w:val="24"/>
          <w:szCs w:val="24"/>
        </w:rPr>
        <w:t>Records</w:t>
      </w:r>
      <w:r w:rsidR="0025603A">
        <w:rPr>
          <w:rFonts w:ascii="Times New Roman" w:hAnsi="Times New Roman"/>
          <w:sz w:val="24"/>
          <w:szCs w:val="24"/>
        </w:rPr>
        <w:t xml:space="preserve"> under your control</w:t>
      </w:r>
      <w:r>
        <w:rPr>
          <w:rFonts w:ascii="Times New Roman" w:hAnsi="Times New Roman"/>
          <w:sz w:val="24"/>
          <w:szCs w:val="24"/>
        </w:rPr>
        <w:t xml:space="preserve"> </w:t>
      </w:r>
      <w:r w:rsidR="0025603A">
        <w:rPr>
          <w:rFonts w:ascii="Times New Roman" w:hAnsi="Times New Roman"/>
          <w:sz w:val="24"/>
          <w:szCs w:val="24"/>
        </w:rPr>
        <w:t xml:space="preserve">which are </w:t>
      </w:r>
      <w:r>
        <w:rPr>
          <w:rFonts w:ascii="Times New Roman" w:hAnsi="Times New Roman"/>
          <w:sz w:val="24"/>
          <w:szCs w:val="24"/>
        </w:rPr>
        <w:t>to be produced are as follows:</w:t>
      </w:r>
    </w:p>
    <w:p w14:paraId="38B9C858" w14:textId="77777777" w:rsidR="00091A86" w:rsidRDefault="00091A86" w:rsidP="0025603A">
      <w:pPr>
        <w:pStyle w:val="ListParagraph"/>
        <w:numPr>
          <w:ilvl w:val="0"/>
          <w:numId w:val="26"/>
        </w:numPr>
        <w:spacing w:after="0" w:line="480" w:lineRule="auto"/>
        <w:ind w:left="1440"/>
        <w:jc w:val="both"/>
        <w:rPr>
          <w:rFonts w:ascii="Times New Roman" w:hAnsi="Times New Roman"/>
          <w:sz w:val="24"/>
          <w:szCs w:val="24"/>
        </w:rPr>
      </w:pPr>
      <w:r w:rsidRPr="00235D9F">
        <w:rPr>
          <w:rFonts w:ascii="Times New Roman" w:hAnsi="Times New Roman"/>
          <w:b/>
          <w:sz w:val="24"/>
          <w:szCs w:val="24"/>
        </w:rPr>
        <w:t>Youth Court records</w:t>
      </w:r>
      <w:r w:rsidRPr="00235D9F">
        <w:rPr>
          <w:rFonts w:ascii="Times New Roman" w:hAnsi="Times New Roman"/>
          <w:sz w:val="24"/>
          <w:szCs w:val="24"/>
        </w:rPr>
        <w:t xml:space="preserve"> as defined in section 43-21-251 of Mississippi’s Youth Court Law</w:t>
      </w:r>
      <w:r>
        <w:rPr>
          <w:rFonts w:ascii="Times New Roman" w:hAnsi="Times New Roman"/>
          <w:sz w:val="24"/>
          <w:szCs w:val="24"/>
        </w:rPr>
        <w:t xml:space="preserve"> and including but not limited to a</w:t>
      </w:r>
      <w:r w:rsidRPr="00235D9F">
        <w:rPr>
          <w:rFonts w:ascii="Times New Roman" w:hAnsi="Times New Roman"/>
          <w:sz w:val="24"/>
          <w:szCs w:val="24"/>
        </w:rPr>
        <w:t xml:space="preserve">ny and all pleadings, orders, </w:t>
      </w:r>
      <w:r w:rsidRPr="00235D9F">
        <w:rPr>
          <w:rFonts w:ascii="Times New Roman" w:hAnsi="Times New Roman"/>
          <w:sz w:val="24"/>
          <w:szCs w:val="24"/>
        </w:rPr>
        <w:lastRenderedPageBreak/>
        <w:t>summonses, exhibits, physical evidence, witness lists, court and deposition trans</w:t>
      </w:r>
      <w:r>
        <w:rPr>
          <w:rFonts w:ascii="Times New Roman" w:hAnsi="Times New Roman"/>
          <w:sz w:val="24"/>
          <w:szCs w:val="24"/>
        </w:rPr>
        <w:t>cri</w:t>
      </w:r>
      <w:r w:rsidR="00785305">
        <w:rPr>
          <w:rFonts w:ascii="Times New Roman" w:hAnsi="Times New Roman"/>
          <w:sz w:val="24"/>
          <w:szCs w:val="24"/>
        </w:rPr>
        <w:t>pts, dockets, notices,  papers,</w:t>
      </w:r>
      <w:r>
        <w:rPr>
          <w:rFonts w:ascii="Times New Roman" w:hAnsi="Times New Roman"/>
          <w:sz w:val="24"/>
          <w:szCs w:val="24"/>
        </w:rPr>
        <w:t xml:space="preserve"> social records (including but not limited to social summaries, medical examination reports, and mental health examination reports) and Guardian </w:t>
      </w:r>
      <w:r w:rsidRPr="00976D60">
        <w:rPr>
          <w:rFonts w:ascii="Times New Roman" w:hAnsi="Times New Roman"/>
          <w:i/>
          <w:sz w:val="24"/>
          <w:szCs w:val="24"/>
        </w:rPr>
        <w:t>ad Litem</w:t>
      </w:r>
      <w:r w:rsidRPr="00235D9F">
        <w:rPr>
          <w:rFonts w:ascii="Times New Roman" w:hAnsi="Times New Roman"/>
          <w:sz w:val="24"/>
          <w:szCs w:val="24"/>
        </w:rPr>
        <w:t xml:space="preserve"> reports;</w:t>
      </w:r>
    </w:p>
    <w:p w14:paraId="4A47ABF7" w14:textId="77777777" w:rsidR="00091A86" w:rsidRPr="00235D9F" w:rsidRDefault="00091A86" w:rsidP="0025603A">
      <w:pPr>
        <w:pStyle w:val="ListParagraph"/>
        <w:numPr>
          <w:ilvl w:val="0"/>
          <w:numId w:val="26"/>
        </w:numPr>
        <w:spacing w:after="0" w:line="480" w:lineRule="auto"/>
        <w:ind w:left="1440"/>
        <w:jc w:val="both"/>
        <w:rPr>
          <w:rFonts w:ascii="Times New Roman" w:hAnsi="Times New Roman"/>
          <w:sz w:val="24"/>
          <w:szCs w:val="24"/>
        </w:rPr>
      </w:pPr>
      <w:r w:rsidRPr="00976D60">
        <w:rPr>
          <w:rFonts w:ascii="Times New Roman" w:hAnsi="Times New Roman"/>
          <w:b/>
          <w:sz w:val="24"/>
          <w:szCs w:val="24"/>
        </w:rPr>
        <w:t>Forensic interviews</w:t>
      </w:r>
      <w:r>
        <w:rPr>
          <w:rFonts w:ascii="Times New Roman" w:hAnsi="Times New Roman"/>
          <w:sz w:val="24"/>
          <w:szCs w:val="24"/>
        </w:rPr>
        <w:t xml:space="preserve"> conducted by a child advocacy center during any abuse or neglect investigation;</w:t>
      </w:r>
    </w:p>
    <w:p w14:paraId="3A9CEDF6" w14:textId="77777777" w:rsidR="00091A86" w:rsidRPr="00235D9F" w:rsidRDefault="00091A86" w:rsidP="0025603A">
      <w:pPr>
        <w:pStyle w:val="ListParagraph"/>
        <w:numPr>
          <w:ilvl w:val="0"/>
          <w:numId w:val="26"/>
        </w:numPr>
        <w:spacing w:line="480" w:lineRule="auto"/>
        <w:ind w:left="1440"/>
        <w:jc w:val="both"/>
        <w:rPr>
          <w:rFonts w:ascii="Times New Roman" w:hAnsi="Times New Roman"/>
          <w:sz w:val="24"/>
          <w:szCs w:val="24"/>
        </w:rPr>
      </w:pPr>
      <w:r w:rsidRPr="00235D9F">
        <w:rPr>
          <w:rFonts w:ascii="Times New Roman" w:hAnsi="Times New Roman"/>
          <w:b/>
          <w:sz w:val="24"/>
          <w:szCs w:val="24"/>
        </w:rPr>
        <w:t>Law enforcement records</w:t>
      </w:r>
      <w:r w:rsidRPr="00235D9F">
        <w:rPr>
          <w:rFonts w:ascii="Times New Roman" w:hAnsi="Times New Roman"/>
          <w:sz w:val="24"/>
          <w:szCs w:val="24"/>
        </w:rPr>
        <w:t xml:space="preserve"> as defined in section 43-21-255 o</w:t>
      </w:r>
      <w:r>
        <w:rPr>
          <w:rFonts w:ascii="Times New Roman" w:hAnsi="Times New Roman"/>
          <w:sz w:val="24"/>
          <w:szCs w:val="24"/>
        </w:rPr>
        <w:t>f Mississippi’s Youth Court Law and including but not limited to a</w:t>
      </w:r>
      <w:r w:rsidRPr="00235D9F">
        <w:rPr>
          <w:rFonts w:ascii="Times New Roman" w:hAnsi="Times New Roman"/>
          <w:sz w:val="24"/>
          <w:szCs w:val="24"/>
        </w:rPr>
        <w:t>ny and all police reports, booking sheets, photographs, affidavits, grand jury indictments, audio and/or video records, physical evidence, medical records, oral and written statements, witness lists and forensic interviews;</w:t>
      </w:r>
    </w:p>
    <w:p w14:paraId="3161B7EE" w14:textId="77777777" w:rsidR="00091A86" w:rsidRPr="004E1D39" w:rsidRDefault="00091A86" w:rsidP="0025603A">
      <w:pPr>
        <w:pStyle w:val="ListParagraph"/>
        <w:numPr>
          <w:ilvl w:val="0"/>
          <w:numId w:val="26"/>
        </w:numPr>
        <w:spacing w:line="480" w:lineRule="auto"/>
        <w:ind w:left="1440"/>
        <w:jc w:val="both"/>
        <w:rPr>
          <w:rFonts w:ascii="Times New Roman" w:hAnsi="Times New Roman"/>
          <w:sz w:val="24"/>
          <w:szCs w:val="24"/>
        </w:rPr>
      </w:pPr>
      <w:r w:rsidRPr="004E1D39">
        <w:rPr>
          <w:rFonts w:ascii="Times New Roman" w:hAnsi="Times New Roman"/>
          <w:b/>
          <w:sz w:val="24"/>
          <w:szCs w:val="24"/>
        </w:rPr>
        <w:t xml:space="preserve">Agency records </w:t>
      </w:r>
      <w:r w:rsidRPr="004E1D39">
        <w:rPr>
          <w:rFonts w:ascii="Times New Roman" w:hAnsi="Times New Roman"/>
          <w:sz w:val="24"/>
          <w:szCs w:val="24"/>
        </w:rPr>
        <w:t>as defined in section 43-21-257 o</w:t>
      </w:r>
      <w:r>
        <w:rPr>
          <w:rFonts w:ascii="Times New Roman" w:hAnsi="Times New Roman"/>
          <w:sz w:val="24"/>
          <w:szCs w:val="24"/>
        </w:rPr>
        <w:t xml:space="preserve">f Mississippi’s Youth Court Law and including but not limited to  </w:t>
      </w:r>
      <w:r w:rsidRPr="004E1D39">
        <w:rPr>
          <w:rFonts w:ascii="Times New Roman" w:hAnsi="Times New Roman"/>
          <w:sz w:val="24"/>
          <w:szCs w:val="24"/>
        </w:rPr>
        <w:t>Department of Child Protection Services files; and</w:t>
      </w:r>
    </w:p>
    <w:p w14:paraId="0CD9FCD5" w14:textId="77777777" w:rsidR="00091A86" w:rsidRPr="004E1D39" w:rsidRDefault="00091A86" w:rsidP="0025603A">
      <w:pPr>
        <w:pStyle w:val="ListParagraph"/>
        <w:numPr>
          <w:ilvl w:val="0"/>
          <w:numId w:val="26"/>
        </w:numPr>
        <w:spacing w:after="0" w:line="480" w:lineRule="auto"/>
        <w:ind w:left="1440"/>
        <w:jc w:val="both"/>
        <w:rPr>
          <w:rFonts w:ascii="Times New Roman" w:hAnsi="Times New Roman"/>
          <w:sz w:val="24"/>
          <w:szCs w:val="24"/>
        </w:rPr>
      </w:pPr>
      <w:r w:rsidRPr="004E1D39">
        <w:rPr>
          <w:rFonts w:ascii="Times New Roman" w:hAnsi="Times New Roman"/>
          <w:sz w:val="24"/>
          <w:szCs w:val="24"/>
        </w:rPr>
        <w:t>All other documents maintained by any representative of the state, county, municipality, or other public agency insofar as they relate to the custody, adjudication, or disposition of a child who is the subject of a youth court cause or a Mississippi Department of Child Pr</w:t>
      </w:r>
      <w:r w:rsidR="00AD0516">
        <w:rPr>
          <w:rFonts w:ascii="Times New Roman" w:hAnsi="Times New Roman"/>
          <w:sz w:val="24"/>
          <w:szCs w:val="24"/>
        </w:rPr>
        <w:t>otection Services investigation and which may be maintained in the records of the entity to whom this command is issued.</w:t>
      </w:r>
    </w:p>
    <w:p w14:paraId="21C522EA" w14:textId="77777777" w:rsidR="0025603A" w:rsidRDefault="0025603A" w:rsidP="0025603A">
      <w:pPr>
        <w:spacing w:line="480" w:lineRule="auto"/>
        <w:ind w:firstLine="720"/>
        <w:jc w:val="both"/>
        <w:rPr>
          <w:sz w:val="24"/>
          <w:szCs w:val="24"/>
        </w:rPr>
      </w:pPr>
      <w:r w:rsidRPr="0025603A">
        <w:rPr>
          <w:sz w:val="24"/>
          <w:szCs w:val="24"/>
        </w:rPr>
        <w:t xml:space="preserve">Said records shall be disclosed to the undersigned Chancellor for an </w:t>
      </w:r>
      <w:r w:rsidRPr="00584869">
        <w:rPr>
          <w:i/>
          <w:iCs/>
          <w:sz w:val="24"/>
          <w:szCs w:val="24"/>
        </w:rPr>
        <w:t>in</w:t>
      </w:r>
      <w:r w:rsidR="00584869" w:rsidRPr="00584869">
        <w:rPr>
          <w:i/>
          <w:iCs/>
          <w:sz w:val="24"/>
          <w:szCs w:val="24"/>
        </w:rPr>
        <w:t xml:space="preserve"> </w:t>
      </w:r>
      <w:r w:rsidRPr="00584869">
        <w:rPr>
          <w:i/>
          <w:iCs/>
          <w:sz w:val="24"/>
          <w:szCs w:val="24"/>
        </w:rPr>
        <w:t>camera</w:t>
      </w:r>
      <w:r w:rsidRPr="0025603A">
        <w:rPr>
          <w:sz w:val="24"/>
          <w:szCs w:val="24"/>
        </w:rPr>
        <w:t xml:space="preserve"> inspection in accordance with the procedures set forth in </w:t>
      </w:r>
      <w:r w:rsidRPr="0025603A">
        <w:rPr>
          <w:i/>
          <w:sz w:val="24"/>
          <w:szCs w:val="24"/>
        </w:rPr>
        <w:t>Pennsylvania v.</w:t>
      </w:r>
      <w:r w:rsidRPr="0025603A">
        <w:rPr>
          <w:sz w:val="24"/>
          <w:szCs w:val="24"/>
        </w:rPr>
        <w:t xml:space="preserve"> </w:t>
      </w:r>
      <w:r w:rsidRPr="0025603A">
        <w:rPr>
          <w:i/>
          <w:sz w:val="24"/>
          <w:szCs w:val="24"/>
        </w:rPr>
        <w:t>Ritchie</w:t>
      </w:r>
      <w:r w:rsidRPr="0025603A">
        <w:rPr>
          <w:sz w:val="24"/>
          <w:szCs w:val="24"/>
        </w:rPr>
        <w:t>, 480 U.S. 39 (1987) and delivered in person to 200 West Jefferson Street, Tupelo, Mississippi 3880</w:t>
      </w:r>
      <w:r>
        <w:rPr>
          <w:sz w:val="24"/>
          <w:szCs w:val="24"/>
        </w:rPr>
        <w:t>4</w:t>
      </w:r>
      <w:r w:rsidRPr="0025603A">
        <w:rPr>
          <w:sz w:val="24"/>
          <w:szCs w:val="24"/>
        </w:rPr>
        <w:t xml:space="preserve"> or delivered via United States Postal Service, postage prepaid, the address of  Post Office Box 7395, Tupelo, Mississippi 38802.</w:t>
      </w:r>
    </w:p>
    <w:p w14:paraId="22D932F1" w14:textId="77777777" w:rsidR="0025603A" w:rsidRDefault="0025603A" w:rsidP="0025603A">
      <w:pPr>
        <w:spacing w:line="480" w:lineRule="auto"/>
        <w:ind w:firstLine="720"/>
        <w:jc w:val="both"/>
        <w:rPr>
          <w:sz w:val="24"/>
          <w:szCs w:val="24"/>
        </w:rPr>
      </w:pPr>
      <w:r>
        <w:rPr>
          <w:sz w:val="24"/>
          <w:szCs w:val="24"/>
        </w:rPr>
        <w:lastRenderedPageBreak/>
        <w:t xml:space="preserve">Further, you are hereby directed to authorize the Mississippi Department of Child Protection Services, their Family Protection Specialist, Supervisor, Employee, or Agent assigned to this matter to appear and offer testimony regarding the agency’s records relevant to the minor child at issue upon the matter being called for hearing before this Court. </w:t>
      </w:r>
    </w:p>
    <w:p w14:paraId="0184096B" w14:textId="77777777" w:rsidR="0025603A" w:rsidRDefault="0025603A" w:rsidP="0025603A">
      <w:pPr>
        <w:spacing w:line="480" w:lineRule="auto"/>
        <w:ind w:firstLine="720"/>
        <w:jc w:val="both"/>
        <w:rPr>
          <w:sz w:val="24"/>
          <w:szCs w:val="24"/>
        </w:rPr>
      </w:pPr>
      <w:r w:rsidRPr="0025603A">
        <w:rPr>
          <w:b/>
          <w:sz w:val="24"/>
          <w:szCs w:val="24"/>
        </w:rPr>
        <w:t>HAVE YOU THEN AND HERE</w:t>
      </w:r>
      <w:r>
        <w:rPr>
          <w:sz w:val="24"/>
          <w:szCs w:val="24"/>
        </w:rPr>
        <w:t xml:space="preserve"> this writ, and fail not under penalty of law. </w:t>
      </w:r>
    </w:p>
    <w:p w14:paraId="4169F462" w14:textId="77777777" w:rsidR="0025603A" w:rsidRDefault="0025603A" w:rsidP="0025603A">
      <w:pPr>
        <w:spacing w:line="480" w:lineRule="auto"/>
        <w:ind w:firstLine="720"/>
        <w:jc w:val="both"/>
        <w:rPr>
          <w:sz w:val="24"/>
          <w:szCs w:val="24"/>
        </w:rPr>
      </w:pPr>
      <w:r w:rsidRPr="0025603A">
        <w:rPr>
          <w:b/>
          <w:sz w:val="24"/>
          <w:szCs w:val="24"/>
        </w:rPr>
        <w:t>SO ISSUED</w:t>
      </w:r>
      <w:r>
        <w:rPr>
          <w:sz w:val="24"/>
          <w:szCs w:val="24"/>
        </w:rPr>
        <w:t xml:space="preserve">, this the ____ day of ____________, 20_____. </w:t>
      </w:r>
    </w:p>
    <w:p w14:paraId="18D13B62" w14:textId="77777777" w:rsidR="00112090" w:rsidRDefault="00112090" w:rsidP="0025603A">
      <w:pPr>
        <w:spacing w:line="480" w:lineRule="auto"/>
        <w:ind w:firstLine="720"/>
        <w:jc w:val="both"/>
        <w:rPr>
          <w:sz w:val="24"/>
          <w:szCs w:val="24"/>
        </w:rPr>
      </w:pPr>
    </w:p>
    <w:p w14:paraId="2DDFCD22" w14:textId="77777777" w:rsidR="0025603A" w:rsidRPr="0025603A" w:rsidRDefault="0025603A" w:rsidP="0025603A">
      <w:pPr>
        <w:ind w:firstLine="5040"/>
        <w:jc w:val="both"/>
        <w:rPr>
          <w:b/>
          <w:sz w:val="24"/>
          <w:szCs w:val="24"/>
        </w:rPr>
      </w:pPr>
      <w:r w:rsidRPr="0025603A">
        <w:rPr>
          <w:b/>
          <w:sz w:val="24"/>
          <w:szCs w:val="24"/>
        </w:rPr>
        <w:t>_______________</w:t>
      </w:r>
      <w:r>
        <w:rPr>
          <w:b/>
          <w:sz w:val="24"/>
          <w:szCs w:val="24"/>
        </w:rPr>
        <w:t>__________</w:t>
      </w:r>
      <w:r w:rsidRPr="0025603A">
        <w:rPr>
          <w:b/>
          <w:sz w:val="24"/>
          <w:szCs w:val="24"/>
        </w:rPr>
        <w:t>_______</w:t>
      </w:r>
    </w:p>
    <w:p w14:paraId="7DCD6378" w14:textId="77777777" w:rsidR="0025603A" w:rsidRPr="0025603A" w:rsidRDefault="0025603A" w:rsidP="0025603A">
      <w:pPr>
        <w:ind w:firstLine="5040"/>
        <w:jc w:val="both"/>
        <w:rPr>
          <w:b/>
          <w:sz w:val="24"/>
          <w:szCs w:val="24"/>
        </w:rPr>
      </w:pPr>
      <w:r w:rsidRPr="0025603A">
        <w:rPr>
          <w:b/>
          <w:sz w:val="24"/>
          <w:szCs w:val="24"/>
        </w:rPr>
        <w:t>CHANCELLOR</w:t>
      </w:r>
    </w:p>
    <w:p w14:paraId="4B6DF5CB" w14:textId="77777777" w:rsidR="0025603A" w:rsidRDefault="0025603A" w:rsidP="0025603A">
      <w:pPr>
        <w:ind w:firstLine="720"/>
        <w:rPr>
          <w:b/>
          <w:sz w:val="24"/>
          <w:szCs w:val="24"/>
        </w:rPr>
      </w:pPr>
    </w:p>
    <w:p w14:paraId="547B48AF" w14:textId="77777777" w:rsidR="008B034F" w:rsidRPr="00E33A72" w:rsidRDefault="00AD0516" w:rsidP="0025603A">
      <w:pPr>
        <w:ind w:firstLine="720"/>
        <w:rPr>
          <w:b/>
          <w:spacing w:val="2"/>
          <w:sz w:val="24"/>
          <w:szCs w:val="24"/>
        </w:rPr>
      </w:pPr>
      <w:r>
        <w:rPr>
          <w:b/>
          <w:sz w:val="24"/>
          <w:szCs w:val="24"/>
        </w:rPr>
        <w:br w:type="page"/>
      </w:r>
      <w:r w:rsidR="00AA0D92">
        <w:rPr>
          <w:b/>
          <w:spacing w:val="2"/>
          <w:sz w:val="24"/>
          <w:szCs w:val="24"/>
        </w:rPr>
        <w:lastRenderedPageBreak/>
        <w:t>IN THE YOUTH COURT OF___________________</w:t>
      </w:r>
      <w:r w:rsidR="001E3222">
        <w:rPr>
          <w:b/>
          <w:spacing w:val="2"/>
          <w:sz w:val="24"/>
          <w:szCs w:val="24"/>
        </w:rPr>
        <w:t xml:space="preserve"> </w:t>
      </w:r>
      <w:r w:rsidR="008B034F" w:rsidRPr="00E33A72">
        <w:rPr>
          <w:b/>
          <w:spacing w:val="2"/>
          <w:sz w:val="24"/>
          <w:szCs w:val="24"/>
        </w:rPr>
        <w:t>COUNTY, MISSISSIPPI</w:t>
      </w:r>
    </w:p>
    <w:p w14:paraId="18A0368C" w14:textId="77777777" w:rsidR="008B034F" w:rsidRPr="00A352DF" w:rsidRDefault="008B034F" w:rsidP="00E33A72">
      <w:pPr>
        <w:kinsoku w:val="0"/>
        <w:overflowPunct w:val="0"/>
        <w:autoSpaceDE/>
        <w:autoSpaceDN/>
        <w:adjustRightInd/>
        <w:spacing w:before="309" w:after="240" w:line="277" w:lineRule="exact"/>
        <w:textAlignment w:val="baseline"/>
        <w:rPr>
          <w:b/>
          <w:spacing w:val="7"/>
          <w:sz w:val="24"/>
          <w:szCs w:val="24"/>
        </w:rPr>
      </w:pPr>
      <w:r w:rsidRPr="00A352DF">
        <w:rPr>
          <w:b/>
          <w:spacing w:val="7"/>
          <w:sz w:val="24"/>
          <w:szCs w:val="24"/>
        </w:rPr>
        <w:t xml:space="preserve">IN </w:t>
      </w:r>
      <w:r w:rsidR="00E33A72" w:rsidRPr="00A352DF">
        <w:rPr>
          <w:b/>
          <w:spacing w:val="7"/>
          <w:sz w:val="24"/>
          <w:szCs w:val="24"/>
        </w:rPr>
        <w:t xml:space="preserve">RE: </w:t>
      </w:r>
      <w:r w:rsidRPr="00A352DF">
        <w:rPr>
          <w:b/>
          <w:spacing w:val="7"/>
          <w:sz w:val="24"/>
          <w:szCs w:val="24"/>
        </w:rPr>
        <w:t>THE INTEREST OF:</w:t>
      </w:r>
    </w:p>
    <w:p w14:paraId="55594B96" w14:textId="77777777" w:rsidR="00E33A72" w:rsidRPr="00A352DF" w:rsidRDefault="00E33A72" w:rsidP="00E33A72">
      <w:pPr>
        <w:tabs>
          <w:tab w:val="left" w:pos="5688"/>
        </w:tabs>
        <w:kinsoku w:val="0"/>
        <w:overflowPunct w:val="0"/>
        <w:autoSpaceDE/>
        <w:autoSpaceDN/>
        <w:adjustRightInd/>
        <w:textAlignment w:val="baseline"/>
        <w:rPr>
          <w:b/>
          <w:spacing w:val="2"/>
          <w:sz w:val="24"/>
          <w:szCs w:val="24"/>
        </w:rPr>
      </w:pPr>
      <w:r w:rsidRPr="00A352DF">
        <w:rPr>
          <w:b/>
          <w:spacing w:val="2"/>
          <w:sz w:val="24"/>
          <w:szCs w:val="24"/>
        </w:rPr>
        <w:t>___________________________</w:t>
      </w:r>
      <w:r w:rsidR="00A352DF" w:rsidRPr="00A352DF">
        <w:rPr>
          <w:b/>
          <w:spacing w:val="2"/>
          <w:sz w:val="24"/>
          <w:szCs w:val="24"/>
        </w:rPr>
        <w:t>_____</w:t>
      </w:r>
      <w:r w:rsidRPr="00A352DF">
        <w:rPr>
          <w:b/>
          <w:spacing w:val="2"/>
          <w:sz w:val="24"/>
          <w:szCs w:val="24"/>
        </w:rPr>
        <w:t xml:space="preserve">_, </w:t>
      </w:r>
    </w:p>
    <w:p w14:paraId="5DB59235" w14:textId="77777777" w:rsidR="008B034F" w:rsidRPr="00A352DF" w:rsidRDefault="00A352DF" w:rsidP="00E33A72">
      <w:pPr>
        <w:tabs>
          <w:tab w:val="left" w:pos="5688"/>
        </w:tabs>
        <w:kinsoku w:val="0"/>
        <w:overflowPunct w:val="0"/>
        <w:autoSpaceDE/>
        <w:autoSpaceDN/>
        <w:adjustRightInd/>
        <w:textAlignment w:val="baseline"/>
        <w:rPr>
          <w:b/>
          <w:spacing w:val="2"/>
          <w:sz w:val="24"/>
          <w:szCs w:val="24"/>
        </w:rPr>
      </w:pPr>
      <w:r>
        <w:rPr>
          <w:b/>
          <w:spacing w:val="2"/>
          <w:sz w:val="24"/>
          <w:szCs w:val="24"/>
        </w:rPr>
        <w:t>A MINOR</w:t>
      </w:r>
      <w:r>
        <w:rPr>
          <w:b/>
          <w:spacing w:val="2"/>
          <w:sz w:val="24"/>
          <w:szCs w:val="24"/>
        </w:rPr>
        <w:tab/>
        <w:t>CAU</w:t>
      </w:r>
      <w:r w:rsidR="008B034F" w:rsidRPr="00A352DF">
        <w:rPr>
          <w:b/>
          <w:spacing w:val="2"/>
          <w:sz w:val="24"/>
          <w:szCs w:val="24"/>
        </w:rPr>
        <w:t>SE NO.</w:t>
      </w:r>
      <w:r w:rsidRPr="00A352DF">
        <w:rPr>
          <w:b/>
          <w:spacing w:val="2"/>
          <w:sz w:val="24"/>
          <w:szCs w:val="24"/>
        </w:rPr>
        <w:t xml:space="preserve"> __________________</w:t>
      </w:r>
    </w:p>
    <w:p w14:paraId="19B6D77E" w14:textId="77777777" w:rsidR="00A352DF" w:rsidRPr="00A352DF" w:rsidRDefault="00A352DF" w:rsidP="00E33A72">
      <w:pPr>
        <w:tabs>
          <w:tab w:val="left" w:pos="5688"/>
        </w:tabs>
        <w:kinsoku w:val="0"/>
        <w:overflowPunct w:val="0"/>
        <w:autoSpaceDE/>
        <w:autoSpaceDN/>
        <w:adjustRightInd/>
        <w:textAlignment w:val="baseline"/>
        <w:rPr>
          <w:b/>
          <w:spacing w:val="2"/>
          <w:sz w:val="24"/>
          <w:szCs w:val="24"/>
        </w:rPr>
      </w:pPr>
      <w:r w:rsidRPr="00A352DF">
        <w:rPr>
          <w:b/>
          <w:spacing w:val="2"/>
          <w:sz w:val="24"/>
          <w:szCs w:val="24"/>
        </w:rPr>
        <w:t>DATE OF BIRTH _________________</w:t>
      </w:r>
    </w:p>
    <w:p w14:paraId="1675C741" w14:textId="77777777" w:rsidR="00E33A72" w:rsidRDefault="00E33A72" w:rsidP="00E33A72">
      <w:pPr>
        <w:tabs>
          <w:tab w:val="left" w:pos="5688"/>
        </w:tabs>
        <w:kinsoku w:val="0"/>
        <w:overflowPunct w:val="0"/>
        <w:autoSpaceDE/>
        <w:autoSpaceDN/>
        <w:adjustRightInd/>
        <w:textAlignment w:val="baseline"/>
        <w:rPr>
          <w:spacing w:val="2"/>
          <w:sz w:val="24"/>
          <w:szCs w:val="24"/>
        </w:rPr>
      </w:pPr>
    </w:p>
    <w:p w14:paraId="3F69D138" w14:textId="77777777" w:rsidR="00E33A72" w:rsidRDefault="00E33A72" w:rsidP="00E33A72">
      <w:pPr>
        <w:tabs>
          <w:tab w:val="left" w:pos="5688"/>
        </w:tabs>
        <w:kinsoku w:val="0"/>
        <w:overflowPunct w:val="0"/>
        <w:autoSpaceDE/>
        <w:autoSpaceDN/>
        <w:adjustRightInd/>
        <w:textAlignment w:val="baseline"/>
        <w:rPr>
          <w:spacing w:val="2"/>
          <w:sz w:val="24"/>
          <w:szCs w:val="24"/>
        </w:rPr>
      </w:pPr>
    </w:p>
    <w:p w14:paraId="598C2B8E" w14:textId="77777777" w:rsidR="008B034F" w:rsidRPr="00E33A72" w:rsidRDefault="008B034F" w:rsidP="00E33A72">
      <w:pPr>
        <w:pBdr>
          <w:top w:val="single" w:sz="4" w:space="1" w:color="auto"/>
          <w:bottom w:val="single" w:sz="4" w:space="1" w:color="auto"/>
        </w:pBdr>
        <w:kinsoku w:val="0"/>
        <w:overflowPunct w:val="0"/>
        <w:autoSpaceDE/>
        <w:autoSpaceDN/>
        <w:adjustRightInd/>
        <w:spacing w:before="80"/>
        <w:jc w:val="center"/>
        <w:textAlignment w:val="baseline"/>
        <w:rPr>
          <w:b/>
          <w:sz w:val="24"/>
          <w:szCs w:val="24"/>
        </w:rPr>
      </w:pPr>
      <w:r w:rsidRPr="00E33A72">
        <w:rPr>
          <w:b/>
          <w:sz w:val="24"/>
          <w:szCs w:val="24"/>
        </w:rPr>
        <w:t>ORDER PERMITTING LIMITED DISCLOSURE</w:t>
      </w:r>
      <w:r w:rsidRPr="00E33A72">
        <w:rPr>
          <w:b/>
          <w:sz w:val="24"/>
          <w:szCs w:val="24"/>
        </w:rPr>
        <w:br/>
        <w:t>OF RECORDS INVOLVING A CHILD</w:t>
      </w:r>
    </w:p>
    <w:p w14:paraId="716FDB19" w14:textId="77777777" w:rsidR="004C4710" w:rsidRPr="004C4710" w:rsidRDefault="008B034F" w:rsidP="0050729B">
      <w:pPr>
        <w:kinsoku w:val="0"/>
        <w:overflowPunct w:val="0"/>
        <w:autoSpaceDE/>
        <w:autoSpaceDN/>
        <w:adjustRightInd/>
        <w:spacing w:before="201" w:line="480" w:lineRule="auto"/>
        <w:ind w:right="72" w:firstLine="792"/>
        <w:jc w:val="both"/>
        <w:textAlignment w:val="baseline"/>
        <w:rPr>
          <w:spacing w:val="-4"/>
          <w:sz w:val="24"/>
          <w:szCs w:val="24"/>
        </w:rPr>
      </w:pPr>
      <w:r w:rsidRPr="004C4710">
        <w:rPr>
          <w:b/>
          <w:spacing w:val="-4"/>
          <w:sz w:val="24"/>
          <w:szCs w:val="24"/>
        </w:rPr>
        <w:t>ON THIS DAY,</w:t>
      </w:r>
      <w:r w:rsidRPr="004C4710">
        <w:rPr>
          <w:spacing w:val="-4"/>
          <w:sz w:val="24"/>
          <w:szCs w:val="24"/>
        </w:rPr>
        <w:t xml:space="preserve"> this cause came on to be heard </w:t>
      </w:r>
      <w:r w:rsidR="00E33A72" w:rsidRPr="004C4710">
        <w:rPr>
          <w:spacing w:val="-4"/>
          <w:sz w:val="24"/>
          <w:szCs w:val="24"/>
        </w:rPr>
        <w:t xml:space="preserve">upon the request for disclosure of certain records pertaining to the minor child named hereinabove, </w:t>
      </w:r>
      <w:r w:rsidRPr="004C4710">
        <w:rPr>
          <w:spacing w:val="-4"/>
          <w:sz w:val="24"/>
          <w:szCs w:val="24"/>
        </w:rPr>
        <w:t>and this Court having heard and considered the same</w:t>
      </w:r>
      <w:r w:rsidR="00E33A72" w:rsidRPr="004C4710">
        <w:rPr>
          <w:spacing w:val="-4"/>
          <w:sz w:val="24"/>
          <w:szCs w:val="24"/>
        </w:rPr>
        <w:t>,</w:t>
      </w:r>
      <w:r w:rsidRPr="004C4710">
        <w:rPr>
          <w:spacing w:val="-4"/>
          <w:sz w:val="24"/>
          <w:szCs w:val="24"/>
        </w:rPr>
        <w:t xml:space="preserve"> does herby find that this Court has authority under </w:t>
      </w:r>
      <w:r w:rsidRPr="004C4710">
        <w:rPr>
          <w:iCs/>
          <w:spacing w:val="-4"/>
          <w:sz w:val="24"/>
          <w:szCs w:val="24"/>
        </w:rPr>
        <w:t>Mississippi Code Annotated § 4</w:t>
      </w:r>
      <w:r w:rsidR="00444E33">
        <w:rPr>
          <w:iCs/>
          <w:spacing w:val="-4"/>
          <w:sz w:val="24"/>
          <w:szCs w:val="24"/>
        </w:rPr>
        <w:t>3</w:t>
      </w:r>
      <w:r w:rsidRPr="004C4710">
        <w:rPr>
          <w:iCs/>
          <w:spacing w:val="-4"/>
          <w:sz w:val="24"/>
          <w:szCs w:val="24"/>
        </w:rPr>
        <w:t>-21</w:t>
      </w:r>
      <w:r w:rsidRPr="004C4710">
        <w:rPr>
          <w:iCs/>
          <w:spacing w:val="-4"/>
          <w:sz w:val="24"/>
          <w:szCs w:val="24"/>
        </w:rPr>
        <w:softHyphen/>
      </w:r>
      <w:r w:rsidR="004C4710" w:rsidRPr="004C4710">
        <w:rPr>
          <w:iCs/>
          <w:spacing w:val="-4"/>
          <w:sz w:val="24"/>
          <w:szCs w:val="24"/>
        </w:rPr>
        <w:t>-</w:t>
      </w:r>
      <w:r w:rsidRPr="004C4710">
        <w:rPr>
          <w:spacing w:val="-4"/>
          <w:sz w:val="24"/>
          <w:szCs w:val="24"/>
        </w:rPr>
        <w:t>261</w:t>
      </w:r>
      <w:r w:rsidR="004C4710" w:rsidRPr="004C4710">
        <w:rPr>
          <w:spacing w:val="-4"/>
          <w:sz w:val="24"/>
          <w:szCs w:val="24"/>
        </w:rPr>
        <w:t xml:space="preserve">(1) to order a limited disclosure of the child’s records to the </w:t>
      </w:r>
      <w:r w:rsidR="00AD0516">
        <w:rPr>
          <w:spacing w:val="-4"/>
          <w:sz w:val="24"/>
          <w:szCs w:val="24"/>
        </w:rPr>
        <w:t>recipient</w:t>
      </w:r>
      <w:r w:rsidR="004C4710" w:rsidRPr="004C4710">
        <w:rPr>
          <w:spacing w:val="-4"/>
          <w:sz w:val="24"/>
          <w:szCs w:val="24"/>
        </w:rPr>
        <w:t xml:space="preserve"> who is</w:t>
      </w:r>
      <w:r w:rsidR="00AD0516">
        <w:rPr>
          <w:spacing w:val="-4"/>
          <w:sz w:val="24"/>
          <w:szCs w:val="24"/>
        </w:rPr>
        <w:t xml:space="preserve"> and shall be</w:t>
      </w:r>
      <w:r w:rsidR="004C4710" w:rsidRPr="004C4710">
        <w:rPr>
          <w:spacing w:val="-4"/>
          <w:sz w:val="24"/>
          <w:szCs w:val="24"/>
        </w:rPr>
        <w:t>:</w:t>
      </w:r>
    </w:p>
    <w:p w14:paraId="6B35393A" w14:textId="77777777" w:rsidR="008B034F" w:rsidRPr="004C4710" w:rsidRDefault="008B034F" w:rsidP="0050729B">
      <w:pPr>
        <w:numPr>
          <w:ilvl w:val="0"/>
          <w:numId w:val="12"/>
        </w:numPr>
        <w:kinsoku w:val="0"/>
        <w:overflowPunct w:val="0"/>
        <w:autoSpaceDE/>
        <w:autoSpaceDN/>
        <w:adjustRightInd/>
        <w:spacing w:before="194" w:line="277" w:lineRule="exact"/>
        <w:ind w:left="1440" w:hanging="1008"/>
        <w:jc w:val="both"/>
        <w:textAlignment w:val="baseline"/>
        <w:rPr>
          <w:sz w:val="24"/>
          <w:szCs w:val="24"/>
        </w:rPr>
      </w:pPr>
      <w:r w:rsidRPr="004C4710">
        <w:rPr>
          <w:sz w:val="24"/>
          <w:szCs w:val="24"/>
        </w:rPr>
        <w:t>The judge of another youth court or memb</w:t>
      </w:r>
      <w:r w:rsidR="0050729B">
        <w:rPr>
          <w:sz w:val="24"/>
          <w:szCs w:val="24"/>
        </w:rPr>
        <w:t>er of another youth court staff;</w:t>
      </w:r>
    </w:p>
    <w:p w14:paraId="73E15CAE" w14:textId="77777777" w:rsidR="008B034F" w:rsidRPr="004C4710" w:rsidRDefault="008B034F" w:rsidP="0050729B">
      <w:pPr>
        <w:numPr>
          <w:ilvl w:val="0"/>
          <w:numId w:val="12"/>
        </w:numPr>
        <w:kinsoku w:val="0"/>
        <w:overflowPunct w:val="0"/>
        <w:autoSpaceDE/>
        <w:autoSpaceDN/>
        <w:adjustRightInd/>
        <w:spacing w:before="201" w:line="277" w:lineRule="exact"/>
        <w:ind w:left="1440" w:hanging="1008"/>
        <w:jc w:val="both"/>
        <w:textAlignment w:val="baseline"/>
        <w:rPr>
          <w:spacing w:val="6"/>
          <w:sz w:val="24"/>
          <w:szCs w:val="24"/>
        </w:rPr>
      </w:pPr>
      <w:r w:rsidRPr="004C4710">
        <w:rPr>
          <w:spacing w:val="6"/>
          <w:sz w:val="24"/>
          <w:szCs w:val="24"/>
        </w:rPr>
        <w:t>The court of the parties in a child custody or adoption cause in another court;</w:t>
      </w:r>
    </w:p>
    <w:p w14:paraId="27AD6DBB" w14:textId="77777777" w:rsidR="004C4710" w:rsidRPr="004C4710" w:rsidRDefault="008B034F" w:rsidP="0050729B">
      <w:pPr>
        <w:numPr>
          <w:ilvl w:val="0"/>
          <w:numId w:val="12"/>
        </w:numPr>
        <w:kinsoku w:val="0"/>
        <w:overflowPunct w:val="0"/>
        <w:autoSpaceDE/>
        <w:autoSpaceDN/>
        <w:adjustRightInd/>
        <w:spacing w:before="198" w:line="277" w:lineRule="exact"/>
        <w:ind w:left="1440" w:hanging="1008"/>
        <w:jc w:val="both"/>
        <w:textAlignment w:val="baseline"/>
        <w:rPr>
          <w:spacing w:val="6"/>
          <w:sz w:val="24"/>
          <w:szCs w:val="24"/>
        </w:rPr>
      </w:pPr>
      <w:r w:rsidRPr="004C4710">
        <w:rPr>
          <w:spacing w:val="6"/>
          <w:sz w:val="24"/>
          <w:szCs w:val="24"/>
        </w:rPr>
        <w:t>A judge of any other court o</w:t>
      </w:r>
      <w:r w:rsidR="004C4710" w:rsidRPr="004C4710">
        <w:rPr>
          <w:spacing w:val="6"/>
          <w:sz w:val="24"/>
          <w:szCs w:val="24"/>
        </w:rPr>
        <w:t>r members of another court staff;</w:t>
      </w:r>
    </w:p>
    <w:p w14:paraId="435775C7" w14:textId="77777777" w:rsidR="004C4710" w:rsidRPr="004C4710" w:rsidRDefault="008B034F" w:rsidP="0050729B">
      <w:pPr>
        <w:numPr>
          <w:ilvl w:val="0"/>
          <w:numId w:val="12"/>
        </w:numPr>
        <w:kinsoku w:val="0"/>
        <w:overflowPunct w:val="0"/>
        <w:autoSpaceDE/>
        <w:autoSpaceDN/>
        <w:adjustRightInd/>
        <w:spacing w:before="198" w:line="274" w:lineRule="exact"/>
        <w:ind w:left="1440" w:hanging="1008"/>
        <w:jc w:val="both"/>
        <w:textAlignment w:val="baseline"/>
        <w:rPr>
          <w:sz w:val="24"/>
          <w:szCs w:val="24"/>
        </w:rPr>
      </w:pPr>
      <w:r w:rsidRPr="004C4710">
        <w:rPr>
          <w:sz w:val="24"/>
          <w:szCs w:val="24"/>
        </w:rPr>
        <w:t>D. A representative of a public or private agency providing supervision or having custody of</w:t>
      </w:r>
      <w:r w:rsidR="004C4710" w:rsidRPr="004C4710">
        <w:rPr>
          <w:sz w:val="24"/>
          <w:szCs w:val="24"/>
        </w:rPr>
        <w:t xml:space="preserve"> </w:t>
      </w:r>
      <w:r w:rsidRPr="004C4710">
        <w:rPr>
          <w:sz w:val="24"/>
          <w:szCs w:val="24"/>
        </w:rPr>
        <w:t>the child under order of the youth court;</w:t>
      </w:r>
    </w:p>
    <w:p w14:paraId="0D4E1AC7" w14:textId="77777777" w:rsidR="004C4710" w:rsidRPr="004C4710" w:rsidRDefault="008B034F" w:rsidP="0050729B">
      <w:pPr>
        <w:numPr>
          <w:ilvl w:val="0"/>
          <w:numId w:val="12"/>
        </w:numPr>
        <w:kinsoku w:val="0"/>
        <w:overflowPunct w:val="0"/>
        <w:autoSpaceDE/>
        <w:autoSpaceDN/>
        <w:adjustRightInd/>
        <w:spacing w:before="198" w:line="274" w:lineRule="exact"/>
        <w:ind w:left="1440" w:hanging="1008"/>
        <w:jc w:val="both"/>
        <w:textAlignment w:val="baseline"/>
        <w:rPr>
          <w:sz w:val="24"/>
          <w:szCs w:val="24"/>
        </w:rPr>
      </w:pPr>
      <w:r w:rsidRPr="004C4710">
        <w:rPr>
          <w:sz w:val="24"/>
          <w:szCs w:val="24"/>
        </w:rPr>
        <w:t>A person engaged in a bona fide research purpose;</w:t>
      </w:r>
    </w:p>
    <w:p w14:paraId="086602B6" w14:textId="77777777" w:rsidR="004C4710" w:rsidRPr="004C4710" w:rsidRDefault="008B034F" w:rsidP="0050729B">
      <w:pPr>
        <w:numPr>
          <w:ilvl w:val="0"/>
          <w:numId w:val="12"/>
        </w:numPr>
        <w:kinsoku w:val="0"/>
        <w:overflowPunct w:val="0"/>
        <w:autoSpaceDE/>
        <w:autoSpaceDN/>
        <w:adjustRightInd/>
        <w:spacing w:before="198" w:line="274" w:lineRule="exact"/>
        <w:ind w:left="1440" w:hanging="1008"/>
        <w:jc w:val="both"/>
        <w:textAlignment w:val="baseline"/>
        <w:rPr>
          <w:sz w:val="24"/>
          <w:szCs w:val="24"/>
        </w:rPr>
      </w:pPr>
      <w:r w:rsidRPr="004C4710">
        <w:rPr>
          <w:sz w:val="24"/>
          <w:szCs w:val="24"/>
        </w:rPr>
        <w:t>A duly authorized representative of the Mississippi Department of Employment Security for the purpose of a child's enrollment into the Job Corps Training Program as authorized by Title IV of the Comprehensive Employment Training A</w:t>
      </w:r>
      <w:r w:rsidR="004C4710">
        <w:rPr>
          <w:sz w:val="24"/>
          <w:szCs w:val="24"/>
        </w:rPr>
        <w:t>ct of 1973 (29 USC</w:t>
      </w:r>
      <w:r w:rsidR="00584869">
        <w:rPr>
          <w:sz w:val="24"/>
          <w:szCs w:val="24"/>
        </w:rPr>
        <w:t>S</w:t>
      </w:r>
      <w:r w:rsidR="004C4710">
        <w:rPr>
          <w:sz w:val="24"/>
          <w:szCs w:val="24"/>
        </w:rPr>
        <w:t xml:space="preserve"> §</w:t>
      </w:r>
      <w:r w:rsidR="00584869">
        <w:rPr>
          <w:sz w:val="24"/>
          <w:szCs w:val="24"/>
        </w:rPr>
        <w:t xml:space="preserve"> </w:t>
      </w:r>
      <w:r w:rsidR="004C4710">
        <w:rPr>
          <w:sz w:val="24"/>
          <w:szCs w:val="24"/>
        </w:rPr>
        <w:t>923 et seq.</w:t>
      </w:r>
      <w:r w:rsidRPr="004C4710">
        <w:rPr>
          <w:sz w:val="24"/>
          <w:szCs w:val="24"/>
        </w:rPr>
        <w:t>);</w:t>
      </w:r>
    </w:p>
    <w:p w14:paraId="4C82BF5B" w14:textId="77777777" w:rsidR="008B034F" w:rsidRPr="004C4710" w:rsidRDefault="008B034F" w:rsidP="0050729B">
      <w:pPr>
        <w:numPr>
          <w:ilvl w:val="0"/>
          <w:numId w:val="12"/>
        </w:numPr>
        <w:kinsoku w:val="0"/>
        <w:overflowPunct w:val="0"/>
        <w:autoSpaceDE/>
        <w:autoSpaceDN/>
        <w:adjustRightInd/>
        <w:spacing w:before="198" w:line="274" w:lineRule="exact"/>
        <w:ind w:left="1440" w:hanging="1008"/>
        <w:jc w:val="both"/>
        <w:textAlignment w:val="baseline"/>
        <w:rPr>
          <w:sz w:val="24"/>
          <w:szCs w:val="24"/>
        </w:rPr>
      </w:pPr>
      <w:r w:rsidRPr="004C4710">
        <w:rPr>
          <w:sz w:val="24"/>
          <w:szCs w:val="24"/>
        </w:rPr>
        <w:t xml:space="preserve">A person for which there are compelling circumstances affecting the health or safety of the child and that such disclosure is in the best interest of the </w:t>
      </w:r>
      <w:r w:rsidR="00AD0516">
        <w:rPr>
          <w:sz w:val="24"/>
          <w:szCs w:val="24"/>
        </w:rPr>
        <w:t>c</w:t>
      </w:r>
      <w:r w:rsidRPr="004C4710">
        <w:rPr>
          <w:sz w:val="24"/>
          <w:szCs w:val="24"/>
        </w:rPr>
        <w:t>hild, to wit:</w:t>
      </w:r>
      <w:r w:rsidR="0050729B">
        <w:rPr>
          <w:sz w:val="24"/>
          <w:szCs w:val="24"/>
        </w:rPr>
        <w:t>_____________________________________________________________;</w:t>
      </w:r>
    </w:p>
    <w:p w14:paraId="4EF3EB96" w14:textId="77777777" w:rsidR="008B034F" w:rsidRDefault="008B034F" w:rsidP="0050729B">
      <w:pPr>
        <w:numPr>
          <w:ilvl w:val="0"/>
          <w:numId w:val="12"/>
        </w:numPr>
        <w:kinsoku w:val="0"/>
        <w:overflowPunct w:val="0"/>
        <w:autoSpaceDE/>
        <w:autoSpaceDN/>
        <w:adjustRightInd/>
        <w:spacing w:before="198" w:line="274" w:lineRule="exact"/>
        <w:ind w:left="1440" w:hanging="1008"/>
        <w:jc w:val="both"/>
        <w:textAlignment w:val="baseline"/>
        <w:rPr>
          <w:sz w:val="24"/>
          <w:szCs w:val="24"/>
        </w:rPr>
      </w:pPr>
      <w:r w:rsidRPr="004C4710">
        <w:rPr>
          <w:sz w:val="24"/>
          <w:szCs w:val="24"/>
        </w:rPr>
        <w:t xml:space="preserve">A person who was subject of a knowingly made false allegation of child abuse or neglect which has resulted in a conviction of a perpetrator in accordance with Section </w:t>
      </w:r>
      <w:r w:rsidRPr="004C4710">
        <w:rPr>
          <w:i/>
          <w:iCs/>
          <w:sz w:val="24"/>
          <w:szCs w:val="24"/>
        </w:rPr>
        <w:t xml:space="preserve">97-35-47 </w:t>
      </w:r>
      <w:r w:rsidRPr="004C4710">
        <w:rPr>
          <w:sz w:val="24"/>
          <w:szCs w:val="24"/>
        </w:rPr>
        <w:t xml:space="preserve">or which allegation was referred by CPS to a prosecutor or law enforcement official in accordance with the provision of Section </w:t>
      </w:r>
      <w:r w:rsidRPr="004C4710">
        <w:rPr>
          <w:iCs/>
          <w:sz w:val="24"/>
          <w:szCs w:val="24"/>
        </w:rPr>
        <w:t>43-21-353(4)</w:t>
      </w:r>
      <w:r w:rsidRPr="004C4710">
        <w:rPr>
          <w:i/>
          <w:iCs/>
          <w:sz w:val="24"/>
          <w:szCs w:val="24"/>
        </w:rPr>
        <w:t xml:space="preserve"> </w:t>
      </w:r>
      <w:r w:rsidRPr="004C4710">
        <w:rPr>
          <w:sz w:val="24"/>
          <w:szCs w:val="24"/>
        </w:rPr>
        <w:t>and that disclosure of such records is required for the best interest of the child, the public safety and/or the functioning of the youth court; or to identify a person who knowingly made a false allegation of child abuse or neglect.</w:t>
      </w:r>
    </w:p>
    <w:p w14:paraId="7EA1B80C" w14:textId="77777777" w:rsidR="00712630" w:rsidRDefault="00712630">
      <w:pPr>
        <w:kinsoku w:val="0"/>
        <w:overflowPunct w:val="0"/>
        <w:autoSpaceDE/>
        <w:autoSpaceDN/>
        <w:adjustRightInd/>
        <w:spacing w:before="7" w:line="278" w:lineRule="exact"/>
        <w:ind w:left="72" w:firstLine="720"/>
        <w:jc w:val="both"/>
        <w:textAlignment w:val="baseline"/>
        <w:rPr>
          <w:b/>
          <w:color w:val="0E110C"/>
          <w:sz w:val="24"/>
          <w:szCs w:val="24"/>
        </w:rPr>
      </w:pPr>
    </w:p>
    <w:p w14:paraId="1D1EAD68" w14:textId="77777777" w:rsidR="008B034F" w:rsidRDefault="008B034F" w:rsidP="00712630">
      <w:pPr>
        <w:kinsoku w:val="0"/>
        <w:overflowPunct w:val="0"/>
        <w:autoSpaceDE/>
        <w:autoSpaceDN/>
        <w:adjustRightInd/>
        <w:spacing w:before="7" w:line="480" w:lineRule="auto"/>
        <w:ind w:left="72" w:firstLine="720"/>
        <w:jc w:val="both"/>
        <w:textAlignment w:val="baseline"/>
        <w:rPr>
          <w:color w:val="0E110C"/>
          <w:sz w:val="24"/>
          <w:szCs w:val="24"/>
        </w:rPr>
      </w:pPr>
      <w:r w:rsidRPr="0050729B">
        <w:rPr>
          <w:b/>
          <w:color w:val="0E110C"/>
          <w:sz w:val="24"/>
          <w:szCs w:val="24"/>
        </w:rPr>
        <w:lastRenderedPageBreak/>
        <w:t>THEREFORE, IT IS HEREBY ORDERED</w:t>
      </w:r>
      <w:r>
        <w:rPr>
          <w:color w:val="0E110C"/>
          <w:sz w:val="24"/>
          <w:szCs w:val="24"/>
        </w:rPr>
        <w:t xml:space="preserve"> that the records involving the </w:t>
      </w:r>
      <w:r w:rsidR="0050729B">
        <w:rPr>
          <w:color w:val="0E110C"/>
          <w:sz w:val="24"/>
          <w:szCs w:val="24"/>
        </w:rPr>
        <w:t>minor c</w:t>
      </w:r>
      <w:r>
        <w:rPr>
          <w:color w:val="0E110C"/>
          <w:sz w:val="24"/>
          <w:szCs w:val="24"/>
        </w:rPr>
        <w:t xml:space="preserve">hild </w:t>
      </w:r>
      <w:r w:rsidR="0050729B">
        <w:rPr>
          <w:color w:val="0E110C"/>
          <w:sz w:val="24"/>
          <w:szCs w:val="24"/>
        </w:rPr>
        <w:t xml:space="preserve">named </w:t>
      </w:r>
      <w:r>
        <w:rPr>
          <w:color w:val="0E110C"/>
          <w:sz w:val="24"/>
          <w:szCs w:val="24"/>
        </w:rPr>
        <w:t>in the above styled cause be disclosed only as specified below:</w:t>
      </w:r>
    </w:p>
    <w:p w14:paraId="3CEF2ACD" w14:textId="77777777" w:rsidR="008B034F" w:rsidRDefault="008B034F" w:rsidP="00712630">
      <w:pPr>
        <w:numPr>
          <w:ilvl w:val="0"/>
          <w:numId w:val="16"/>
        </w:numPr>
        <w:tabs>
          <w:tab w:val="left" w:pos="720"/>
        </w:tabs>
        <w:kinsoku w:val="0"/>
        <w:overflowPunct w:val="0"/>
        <w:autoSpaceDE/>
        <w:autoSpaceDN/>
        <w:adjustRightInd/>
        <w:ind w:left="720"/>
        <w:textAlignment w:val="baseline"/>
        <w:rPr>
          <w:color w:val="0E110C"/>
          <w:sz w:val="24"/>
          <w:szCs w:val="24"/>
        </w:rPr>
      </w:pPr>
      <w:r>
        <w:rPr>
          <w:color w:val="0E110C"/>
          <w:sz w:val="24"/>
          <w:szCs w:val="24"/>
        </w:rPr>
        <w:t xml:space="preserve">The </w:t>
      </w:r>
      <w:r w:rsidR="00584869">
        <w:rPr>
          <w:color w:val="0E110C"/>
          <w:sz w:val="24"/>
          <w:szCs w:val="24"/>
        </w:rPr>
        <w:t xml:space="preserve">court, </w:t>
      </w:r>
      <w:r>
        <w:rPr>
          <w:color w:val="0E110C"/>
          <w:sz w:val="24"/>
          <w:szCs w:val="24"/>
        </w:rPr>
        <w:t>person</w:t>
      </w:r>
      <w:r w:rsidR="00584869">
        <w:rPr>
          <w:color w:val="0E110C"/>
          <w:sz w:val="24"/>
          <w:szCs w:val="24"/>
        </w:rPr>
        <w:t>,</w:t>
      </w:r>
      <w:r>
        <w:rPr>
          <w:color w:val="0E110C"/>
          <w:sz w:val="24"/>
          <w:szCs w:val="24"/>
        </w:rPr>
        <w:t xml:space="preserve"> or agency to whom the records shall be disclosed is</w:t>
      </w:r>
      <w:r w:rsidR="0050729B">
        <w:rPr>
          <w:color w:val="0E110C"/>
          <w:sz w:val="24"/>
          <w:szCs w:val="24"/>
        </w:rPr>
        <w:t>:</w:t>
      </w:r>
    </w:p>
    <w:p w14:paraId="3E49C0E8" w14:textId="77777777" w:rsidR="00712630" w:rsidRDefault="00712630" w:rsidP="00712630">
      <w:pPr>
        <w:tabs>
          <w:tab w:val="left" w:pos="720"/>
        </w:tabs>
        <w:kinsoku w:val="0"/>
        <w:overflowPunct w:val="0"/>
        <w:autoSpaceDE/>
        <w:autoSpaceDN/>
        <w:adjustRightInd/>
        <w:ind w:left="720"/>
        <w:textAlignment w:val="baseline"/>
        <w:rPr>
          <w:color w:val="0E110C"/>
          <w:sz w:val="24"/>
          <w:szCs w:val="24"/>
        </w:rPr>
      </w:pPr>
    </w:p>
    <w:p w14:paraId="2E7A543B" w14:textId="77777777" w:rsidR="00712630" w:rsidRDefault="00712630" w:rsidP="00712630">
      <w:pPr>
        <w:tabs>
          <w:tab w:val="left" w:pos="1512"/>
        </w:tabs>
        <w:kinsoku w:val="0"/>
        <w:overflowPunct w:val="0"/>
        <w:autoSpaceDE/>
        <w:autoSpaceDN/>
        <w:adjustRightInd/>
        <w:ind w:left="720"/>
        <w:textAlignment w:val="baseline"/>
        <w:rPr>
          <w:color w:val="0E110C"/>
          <w:sz w:val="24"/>
          <w:szCs w:val="24"/>
        </w:rPr>
      </w:pPr>
      <w:r w:rsidRPr="00712630">
        <w:rPr>
          <w:color w:val="0E110C"/>
          <w:sz w:val="24"/>
          <w:szCs w:val="24"/>
        </w:rPr>
        <w:t>_________</w:t>
      </w:r>
      <w:r>
        <w:rPr>
          <w:color w:val="0E110C"/>
          <w:sz w:val="24"/>
          <w:szCs w:val="24"/>
        </w:rPr>
        <w:t>______________________________________________________________</w:t>
      </w:r>
    </w:p>
    <w:p w14:paraId="25FE2E02" w14:textId="77777777" w:rsidR="00712630" w:rsidRDefault="00712630" w:rsidP="00712630">
      <w:pPr>
        <w:tabs>
          <w:tab w:val="left" w:pos="1512"/>
        </w:tabs>
        <w:kinsoku w:val="0"/>
        <w:overflowPunct w:val="0"/>
        <w:autoSpaceDE/>
        <w:autoSpaceDN/>
        <w:adjustRightInd/>
        <w:ind w:left="720"/>
        <w:textAlignment w:val="baseline"/>
        <w:rPr>
          <w:color w:val="0E110C"/>
          <w:sz w:val="24"/>
          <w:szCs w:val="24"/>
        </w:rPr>
      </w:pPr>
    </w:p>
    <w:p w14:paraId="2337BCA6" w14:textId="77777777" w:rsidR="00712630" w:rsidRDefault="00712630" w:rsidP="00712630">
      <w:pPr>
        <w:tabs>
          <w:tab w:val="left" w:pos="1512"/>
        </w:tabs>
        <w:kinsoku w:val="0"/>
        <w:overflowPunct w:val="0"/>
        <w:autoSpaceDE/>
        <w:autoSpaceDN/>
        <w:adjustRightInd/>
        <w:ind w:left="720"/>
        <w:textAlignment w:val="baseline"/>
        <w:rPr>
          <w:color w:val="0E110C"/>
          <w:sz w:val="24"/>
          <w:szCs w:val="24"/>
        </w:rPr>
      </w:pPr>
      <w:r w:rsidRPr="00712630">
        <w:rPr>
          <w:color w:val="0E110C"/>
          <w:sz w:val="24"/>
          <w:szCs w:val="24"/>
        </w:rPr>
        <w:t>_________</w:t>
      </w:r>
      <w:r>
        <w:rPr>
          <w:color w:val="0E110C"/>
          <w:sz w:val="24"/>
          <w:szCs w:val="24"/>
        </w:rPr>
        <w:t>______________________________________________________________</w:t>
      </w:r>
    </w:p>
    <w:p w14:paraId="2C4CEF71" w14:textId="77777777" w:rsidR="00712630" w:rsidRDefault="00712630" w:rsidP="00712630">
      <w:pPr>
        <w:tabs>
          <w:tab w:val="left" w:pos="1512"/>
        </w:tabs>
        <w:kinsoku w:val="0"/>
        <w:overflowPunct w:val="0"/>
        <w:autoSpaceDE/>
        <w:autoSpaceDN/>
        <w:adjustRightInd/>
        <w:textAlignment w:val="baseline"/>
        <w:rPr>
          <w:color w:val="0E110C"/>
          <w:sz w:val="24"/>
          <w:szCs w:val="24"/>
        </w:rPr>
      </w:pPr>
    </w:p>
    <w:p w14:paraId="1E8A924D" w14:textId="77777777" w:rsidR="00712630" w:rsidRDefault="008B034F" w:rsidP="00712630">
      <w:pPr>
        <w:numPr>
          <w:ilvl w:val="0"/>
          <w:numId w:val="16"/>
        </w:numPr>
        <w:tabs>
          <w:tab w:val="left" w:pos="720"/>
        </w:tabs>
        <w:kinsoku w:val="0"/>
        <w:overflowPunct w:val="0"/>
        <w:autoSpaceDE/>
        <w:autoSpaceDN/>
        <w:adjustRightInd/>
        <w:ind w:left="720"/>
        <w:textAlignment w:val="baseline"/>
        <w:rPr>
          <w:color w:val="0E110C"/>
          <w:sz w:val="24"/>
          <w:szCs w:val="24"/>
        </w:rPr>
      </w:pPr>
      <w:r w:rsidRPr="00712630">
        <w:rPr>
          <w:color w:val="0E110C"/>
          <w:sz w:val="24"/>
          <w:szCs w:val="24"/>
        </w:rPr>
        <w:t>The extent of the records which shall be disclosed is:</w:t>
      </w:r>
    </w:p>
    <w:p w14:paraId="451B5C0E" w14:textId="77777777" w:rsidR="00712630" w:rsidRDefault="00712630" w:rsidP="00712630">
      <w:pPr>
        <w:tabs>
          <w:tab w:val="left" w:pos="720"/>
        </w:tabs>
        <w:kinsoku w:val="0"/>
        <w:overflowPunct w:val="0"/>
        <w:autoSpaceDE/>
        <w:autoSpaceDN/>
        <w:adjustRightInd/>
        <w:ind w:left="720"/>
        <w:textAlignment w:val="baseline"/>
        <w:rPr>
          <w:color w:val="0E110C"/>
          <w:sz w:val="24"/>
          <w:szCs w:val="24"/>
        </w:rPr>
      </w:pPr>
    </w:p>
    <w:p w14:paraId="45A754E2" w14:textId="77777777" w:rsidR="00A352DF" w:rsidRPr="00235D9F" w:rsidRDefault="00A352DF" w:rsidP="00A352DF">
      <w:pPr>
        <w:pStyle w:val="ListParagraph"/>
        <w:numPr>
          <w:ilvl w:val="0"/>
          <w:numId w:val="17"/>
        </w:numPr>
        <w:spacing w:after="0" w:line="480" w:lineRule="auto"/>
        <w:jc w:val="both"/>
        <w:rPr>
          <w:rFonts w:ascii="Times New Roman" w:hAnsi="Times New Roman"/>
          <w:sz w:val="24"/>
          <w:szCs w:val="24"/>
        </w:rPr>
      </w:pPr>
      <w:r w:rsidRPr="00235D9F">
        <w:rPr>
          <w:rFonts w:ascii="Times New Roman" w:hAnsi="Times New Roman"/>
          <w:b/>
          <w:sz w:val="24"/>
          <w:szCs w:val="24"/>
        </w:rPr>
        <w:t>Youth Court records</w:t>
      </w:r>
      <w:r>
        <w:rPr>
          <w:rFonts w:ascii="Times New Roman" w:hAnsi="Times New Roman"/>
          <w:sz w:val="24"/>
          <w:szCs w:val="24"/>
        </w:rPr>
        <w:t xml:space="preserve"> as defined in S</w:t>
      </w:r>
      <w:r w:rsidRPr="00235D9F">
        <w:rPr>
          <w:rFonts w:ascii="Times New Roman" w:hAnsi="Times New Roman"/>
          <w:sz w:val="24"/>
          <w:szCs w:val="24"/>
        </w:rPr>
        <w:t xml:space="preserve">ection 43-21-251 of Mississippi’s Youth Court Law: Any and all pleadings, orders, summonses, exhibits, physical evidence, witness lists, court and deposition transcripts, dockets, notices and </w:t>
      </w:r>
      <w:r>
        <w:rPr>
          <w:rFonts w:ascii="Times New Roman" w:hAnsi="Times New Roman"/>
          <w:sz w:val="24"/>
          <w:szCs w:val="24"/>
        </w:rPr>
        <w:t xml:space="preserve">Guardian ad Litem </w:t>
      </w:r>
      <w:r w:rsidRPr="00235D9F">
        <w:rPr>
          <w:rFonts w:ascii="Times New Roman" w:hAnsi="Times New Roman"/>
          <w:sz w:val="24"/>
          <w:szCs w:val="24"/>
        </w:rPr>
        <w:t>reports;</w:t>
      </w:r>
    </w:p>
    <w:p w14:paraId="3F704D19" w14:textId="77777777" w:rsidR="00A352DF" w:rsidRPr="00137F01" w:rsidRDefault="00A352DF" w:rsidP="00A352DF">
      <w:pPr>
        <w:pStyle w:val="ListParagraph"/>
        <w:numPr>
          <w:ilvl w:val="0"/>
          <w:numId w:val="17"/>
        </w:numPr>
        <w:spacing w:line="480" w:lineRule="auto"/>
        <w:jc w:val="both"/>
        <w:rPr>
          <w:rFonts w:ascii="Times New Roman" w:hAnsi="Times New Roman"/>
          <w:sz w:val="24"/>
          <w:szCs w:val="24"/>
        </w:rPr>
      </w:pPr>
      <w:r w:rsidRPr="00137F01">
        <w:rPr>
          <w:rFonts w:ascii="Times New Roman" w:hAnsi="Times New Roman"/>
          <w:b/>
          <w:sz w:val="24"/>
          <w:szCs w:val="24"/>
        </w:rPr>
        <w:t xml:space="preserve">Agency records </w:t>
      </w:r>
      <w:r w:rsidRPr="00137F01">
        <w:rPr>
          <w:rFonts w:ascii="Times New Roman" w:hAnsi="Times New Roman"/>
          <w:sz w:val="24"/>
          <w:szCs w:val="24"/>
        </w:rPr>
        <w:t xml:space="preserve">as defined in </w:t>
      </w:r>
      <w:r>
        <w:rPr>
          <w:rFonts w:ascii="Times New Roman" w:hAnsi="Times New Roman"/>
          <w:sz w:val="24"/>
          <w:szCs w:val="24"/>
        </w:rPr>
        <w:t>S</w:t>
      </w:r>
      <w:r w:rsidRPr="00137F01">
        <w:rPr>
          <w:rFonts w:ascii="Times New Roman" w:hAnsi="Times New Roman"/>
          <w:sz w:val="24"/>
          <w:szCs w:val="24"/>
        </w:rPr>
        <w:t>ection 43-21-257 of Mississippi’s Youth Court Law:</w:t>
      </w:r>
    </w:p>
    <w:p w14:paraId="524AA09B" w14:textId="77777777" w:rsidR="00A352DF" w:rsidRDefault="00A352DF" w:rsidP="00A352DF">
      <w:pPr>
        <w:pStyle w:val="ListParagraph"/>
        <w:spacing w:after="0" w:line="480" w:lineRule="auto"/>
        <w:ind w:left="1080"/>
        <w:jc w:val="both"/>
        <w:rPr>
          <w:rFonts w:ascii="Times New Roman" w:hAnsi="Times New Roman"/>
          <w:sz w:val="24"/>
          <w:szCs w:val="24"/>
        </w:rPr>
      </w:pPr>
      <w:r w:rsidRPr="00137F01">
        <w:rPr>
          <w:rFonts w:ascii="Times New Roman" w:hAnsi="Times New Roman"/>
          <w:sz w:val="24"/>
          <w:szCs w:val="24"/>
        </w:rPr>
        <w:t xml:space="preserve">Department of </w:t>
      </w:r>
      <w:r>
        <w:rPr>
          <w:rFonts w:ascii="Times New Roman" w:hAnsi="Times New Roman"/>
          <w:sz w:val="24"/>
          <w:szCs w:val="24"/>
        </w:rPr>
        <w:t xml:space="preserve">Child Protection Services </w:t>
      </w:r>
      <w:r w:rsidRPr="00137F01">
        <w:rPr>
          <w:rFonts w:ascii="Times New Roman" w:hAnsi="Times New Roman"/>
          <w:sz w:val="24"/>
          <w:szCs w:val="24"/>
        </w:rPr>
        <w:t xml:space="preserve">files, Guardian </w:t>
      </w:r>
      <w:r>
        <w:rPr>
          <w:rFonts w:ascii="Times New Roman" w:hAnsi="Times New Roman"/>
          <w:sz w:val="24"/>
          <w:szCs w:val="24"/>
        </w:rPr>
        <w:t>a</w:t>
      </w:r>
      <w:r w:rsidRPr="00137F01">
        <w:rPr>
          <w:rFonts w:ascii="Times New Roman" w:hAnsi="Times New Roman"/>
          <w:sz w:val="24"/>
          <w:szCs w:val="24"/>
        </w:rPr>
        <w:t xml:space="preserve">d </w:t>
      </w:r>
      <w:r>
        <w:rPr>
          <w:rFonts w:ascii="Times New Roman" w:hAnsi="Times New Roman"/>
          <w:sz w:val="24"/>
          <w:szCs w:val="24"/>
        </w:rPr>
        <w:t>l</w:t>
      </w:r>
      <w:r w:rsidRPr="00137F01">
        <w:rPr>
          <w:rFonts w:ascii="Times New Roman" w:hAnsi="Times New Roman"/>
          <w:sz w:val="24"/>
          <w:szCs w:val="24"/>
        </w:rPr>
        <w:t>item files, medical records and reports,</w:t>
      </w:r>
      <w:r>
        <w:rPr>
          <w:rFonts w:ascii="Times New Roman" w:hAnsi="Times New Roman"/>
          <w:sz w:val="24"/>
          <w:szCs w:val="24"/>
        </w:rPr>
        <w:t xml:space="preserve"> </w:t>
      </w:r>
      <w:r w:rsidRPr="00137F01">
        <w:rPr>
          <w:rFonts w:ascii="Times New Roman" w:hAnsi="Times New Roman"/>
          <w:sz w:val="24"/>
          <w:szCs w:val="24"/>
        </w:rPr>
        <w:t>psychiatric records and reports</w:t>
      </w:r>
      <w:r>
        <w:rPr>
          <w:rFonts w:ascii="Times New Roman" w:hAnsi="Times New Roman"/>
          <w:sz w:val="24"/>
          <w:szCs w:val="24"/>
        </w:rPr>
        <w:t xml:space="preserve">; </w:t>
      </w:r>
    </w:p>
    <w:p w14:paraId="14004310" w14:textId="77777777" w:rsidR="00A352DF" w:rsidRPr="00A352DF" w:rsidRDefault="00A352DF" w:rsidP="00A352DF">
      <w:pPr>
        <w:pStyle w:val="ListParagraph"/>
        <w:numPr>
          <w:ilvl w:val="0"/>
          <w:numId w:val="17"/>
        </w:numPr>
        <w:spacing w:line="480" w:lineRule="auto"/>
        <w:jc w:val="both"/>
        <w:rPr>
          <w:rFonts w:ascii="Times New Roman" w:hAnsi="Times New Roman"/>
          <w:sz w:val="24"/>
          <w:szCs w:val="24"/>
        </w:rPr>
      </w:pPr>
      <w:r w:rsidRPr="00235D9F">
        <w:rPr>
          <w:rFonts w:ascii="Times New Roman" w:hAnsi="Times New Roman"/>
          <w:b/>
          <w:sz w:val="24"/>
          <w:szCs w:val="24"/>
        </w:rPr>
        <w:t>Law enforcement records</w:t>
      </w:r>
      <w:r w:rsidRPr="00235D9F">
        <w:rPr>
          <w:rFonts w:ascii="Times New Roman" w:hAnsi="Times New Roman"/>
          <w:sz w:val="24"/>
          <w:szCs w:val="24"/>
        </w:rPr>
        <w:t xml:space="preserve"> as defined in </w:t>
      </w:r>
      <w:r>
        <w:rPr>
          <w:rFonts w:ascii="Times New Roman" w:hAnsi="Times New Roman"/>
          <w:sz w:val="24"/>
          <w:szCs w:val="24"/>
        </w:rPr>
        <w:t>S</w:t>
      </w:r>
      <w:r w:rsidRPr="00235D9F">
        <w:rPr>
          <w:rFonts w:ascii="Times New Roman" w:hAnsi="Times New Roman"/>
          <w:sz w:val="24"/>
          <w:szCs w:val="24"/>
        </w:rPr>
        <w:t>ection 43-21-255 of Mississip</w:t>
      </w:r>
      <w:r w:rsidR="00484B8D">
        <w:rPr>
          <w:rFonts w:ascii="Times New Roman" w:hAnsi="Times New Roman"/>
          <w:sz w:val="24"/>
          <w:szCs w:val="24"/>
        </w:rPr>
        <w:t xml:space="preserve"> </w:t>
      </w:r>
      <w:r w:rsidRPr="00235D9F">
        <w:rPr>
          <w:rFonts w:ascii="Times New Roman" w:hAnsi="Times New Roman"/>
          <w:sz w:val="24"/>
          <w:szCs w:val="24"/>
        </w:rPr>
        <w:t>pi’s Youth Court Law:</w:t>
      </w:r>
      <w:r>
        <w:rPr>
          <w:rFonts w:ascii="Times New Roman" w:hAnsi="Times New Roman"/>
          <w:sz w:val="24"/>
          <w:szCs w:val="24"/>
        </w:rPr>
        <w:t xml:space="preserve"> </w:t>
      </w:r>
      <w:r w:rsidRPr="00235D9F">
        <w:rPr>
          <w:rFonts w:ascii="Times New Roman" w:hAnsi="Times New Roman"/>
          <w:sz w:val="24"/>
          <w:szCs w:val="24"/>
        </w:rPr>
        <w:t>Any and all police reports, booking sheets, photographs, affidavits, grand jury indictments, audio and/or video records, physical evidence, medical records, oral and written statements, witness lists and forensic interviews;</w:t>
      </w:r>
      <w:r>
        <w:rPr>
          <w:rFonts w:ascii="Times New Roman" w:hAnsi="Times New Roman"/>
          <w:sz w:val="24"/>
          <w:szCs w:val="24"/>
        </w:rPr>
        <w:t xml:space="preserve"> </w:t>
      </w:r>
      <w:r w:rsidRPr="00A352DF">
        <w:rPr>
          <w:rFonts w:ascii="Times New Roman" w:hAnsi="Times New Roman"/>
          <w:sz w:val="24"/>
          <w:szCs w:val="24"/>
        </w:rPr>
        <w:t>and</w:t>
      </w:r>
    </w:p>
    <w:p w14:paraId="69196DBD" w14:textId="77777777" w:rsidR="00712630" w:rsidRDefault="00A352DF" w:rsidP="00AD0516">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 xml:space="preserve">All other documents maintained by any </w:t>
      </w:r>
      <w:r w:rsidRPr="00596D10">
        <w:rPr>
          <w:rFonts w:ascii="Times New Roman" w:hAnsi="Times New Roman"/>
          <w:sz w:val="24"/>
          <w:szCs w:val="24"/>
        </w:rPr>
        <w:t>representative</w:t>
      </w:r>
      <w:r>
        <w:rPr>
          <w:rFonts w:ascii="Times New Roman" w:hAnsi="Times New Roman"/>
          <w:sz w:val="24"/>
          <w:szCs w:val="24"/>
        </w:rPr>
        <w:t xml:space="preserve"> of the state, county, municipality, or other public agency insofar as they relate to the custody, adjudication, or disposition of a child who is the subject of a youth court cause or a Mississippi Department of Child Protection Services investigation.</w:t>
      </w:r>
    </w:p>
    <w:p w14:paraId="0F93DCF4" w14:textId="77777777" w:rsidR="00AD0516" w:rsidRPr="004E1D39" w:rsidRDefault="00AD0516" w:rsidP="00AD0516">
      <w:pPr>
        <w:pStyle w:val="ListParagraph"/>
        <w:numPr>
          <w:ilvl w:val="0"/>
          <w:numId w:val="17"/>
        </w:numPr>
        <w:spacing w:after="0" w:line="480" w:lineRule="auto"/>
        <w:jc w:val="both"/>
        <w:rPr>
          <w:rFonts w:ascii="Times New Roman" w:hAnsi="Times New Roman"/>
          <w:sz w:val="24"/>
          <w:szCs w:val="24"/>
        </w:rPr>
      </w:pPr>
      <w:r w:rsidRPr="004E1D39">
        <w:rPr>
          <w:rFonts w:ascii="Times New Roman" w:hAnsi="Times New Roman"/>
          <w:sz w:val="24"/>
          <w:szCs w:val="24"/>
        </w:rPr>
        <w:t xml:space="preserve">All other documents maintained by any representative of the state, county, municipality, or other public agency insofar as they relate to the custody, adjudication, or disposition of a child who is the subject of a youth court cause or a Mississippi </w:t>
      </w:r>
      <w:r w:rsidRPr="004E1D39">
        <w:rPr>
          <w:rFonts w:ascii="Times New Roman" w:hAnsi="Times New Roman"/>
          <w:sz w:val="24"/>
          <w:szCs w:val="24"/>
        </w:rPr>
        <w:lastRenderedPageBreak/>
        <w:t>Department of Child Pr</w:t>
      </w:r>
      <w:r>
        <w:rPr>
          <w:rFonts w:ascii="Times New Roman" w:hAnsi="Times New Roman"/>
          <w:sz w:val="24"/>
          <w:szCs w:val="24"/>
        </w:rPr>
        <w:t>otection Services investigation and which may be maintained in the records of the entity to whom this command is issued.</w:t>
      </w:r>
    </w:p>
    <w:p w14:paraId="369048B2" w14:textId="77777777" w:rsidR="008B034F" w:rsidRDefault="008B034F" w:rsidP="00712630">
      <w:pPr>
        <w:numPr>
          <w:ilvl w:val="0"/>
          <w:numId w:val="16"/>
        </w:numPr>
        <w:tabs>
          <w:tab w:val="left" w:pos="720"/>
        </w:tabs>
        <w:kinsoku w:val="0"/>
        <w:overflowPunct w:val="0"/>
        <w:autoSpaceDE/>
        <w:autoSpaceDN/>
        <w:adjustRightInd/>
        <w:ind w:left="720"/>
        <w:textAlignment w:val="baseline"/>
        <w:rPr>
          <w:color w:val="0E110C"/>
          <w:sz w:val="24"/>
          <w:szCs w:val="24"/>
        </w:rPr>
      </w:pPr>
      <w:r w:rsidRPr="00712630">
        <w:rPr>
          <w:color w:val="0E110C"/>
          <w:sz w:val="24"/>
          <w:szCs w:val="24"/>
        </w:rPr>
        <w:t>The purpose of the disclosure is:</w:t>
      </w:r>
    </w:p>
    <w:p w14:paraId="58419626" w14:textId="77777777" w:rsidR="00712630" w:rsidRDefault="00712630" w:rsidP="00712630">
      <w:pPr>
        <w:tabs>
          <w:tab w:val="left" w:pos="720"/>
        </w:tabs>
        <w:kinsoku w:val="0"/>
        <w:overflowPunct w:val="0"/>
        <w:autoSpaceDE/>
        <w:autoSpaceDN/>
        <w:adjustRightInd/>
        <w:ind w:left="720"/>
        <w:textAlignment w:val="baseline"/>
        <w:rPr>
          <w:color w:val="0E110C"/>
          <w:sz w:val="24"/>
          <w:szCs w:val="24"/>
        </w:rPr>
      </w:pPr>
    </w:p>
    <w:p w14:paraId="672A2690" w14:textId="77777777" w:rsidR="00712630" w:rsidRDefault="00712630" w:rsidP="00712630">
      <w:pPr>
        <w:tabs>
          <w:tab w:val="left" w:pos="1512"/>
        </w:tabs>
        <w:kinsoku w:val="0"/>
        <w:overflowPunct w:val="0"/>
        <w:autoSpaceDE/>
        <w:autoSpaceDN/>
        <w:adjustRightInd/>
        <w:ind w:left="720"/>
        <w:textAlignment w:val="baseline"/>
        <w:rPr>
          <w:color w:val="0E110C"/>
          <w:sz w:val="24"/>
          <w:szCs w:val="24"/>
        </w:rPr>
      </w:pPr>
      <w:r w:rsidRPr="00712630">
        <w:rPr>
          <w:color w:val="0E110C"/>
          <w:sz w:val="24"/>
          <w:szCs w:val="24"/>
        </w:rPr>
        <w:t>_________</w:t>
      </w:r>
      <w:r>
        <w:rPr>
          <w:color w:val="0E110C"/>
          <w:sz w:val="24"/>
          <w:szCs w:val="24"/>
        </w:rPr>
        <w:t>______________________________________________________________</w:t>
      </w:r>
    </w:p>
    <w:p w14:paraId="57165EB1" w14:textId="77777777" w:rsidR="00712630" w:rsidRDefault="00712630" w:rsidP="00712630">
      <w:pPr>
        <w:tabs>
          <w:tab w:val="left" w:pos="1512"/>
        </w:tabs>
        <w:kinsoku w:val="0"/>
        <w:overflowPunct w:val="0"/>
        <w:autoSpaceDE/>
        <w:autoSpaceDN/>
        <w:adjustRightInd/>
        <w:ind w:left="720"/>
        <w:textAlignment w:val="baseline"/>
        <w:rPr>
          <w:color w:val="0E110C"/>
          <w:sz w:val="24"/>
          <w:szCs w:val="24"/>
        </w:rPr>
      </w:pPr>
    </w:p>
    <w:p w14:paraId="103B9A39" w14:textId="77777777" w:rsidR="00712630" w:rsidRDefault="00712630" w:rsidP="00712630">
      <w:pPr>
        <w:tabs>
          <w:tab w:val="left" w:pos="1512"/>
        </w:tabs>
        <w:kinsoku w:val="0"/>
        <w:overflowPunct w:val="0"/>
        <w:autoSpaceDE/>
        <w:autoSpaceDN/>
        <w:adjustRightInd/>
        <w:ind w:left="720"/>
        <w:textAlignment w:val="baseline"/>
        <w:rPr>
          <w:color w:val="0E110C"/>
          <w:sz w:val="24"/>
          <w:szCs w:val="24"/>
        </w:rPr>
      </w:pPr>
      <w:r w:rsidRPr="00712630">
        <w:rPr>
          <w:color w:val="0E110C"/>
          <w:sz w:val="24"/>
          <w:szCs w:val="24"/>
        </w:rPr>
        <w:t>_________</w:t>
      </w:r>
      <w:r>
        <w:rPr>
          <w:color w:val="0E110C"/>
          <w:sz w:val="24"/>
          <w:szCs w:val="24"/>
        </w:rPr>
        <w:t>______________________________________________________________</w:t>
      </w:r>
    </w:p>
    <w:p w14:paraId="59984217" w14:textId="77777777" w:rsidR="00712630" w:rsidRDefault="00712630" w:rsidP="00712630">
      <w:pPr>
        <w:tabs>
          <w:tab w:val="left" w:pos="1512"/>
        </w:tabs>
        <w:kinsoku w:val="0"/>
        <w:overflowPunct w:val="0"/>
        <w:autoSpaceDE/>
        <w:autoSpaceDN/>
        <w:adjustRightInd/>
        <w:ind w:left="720"/>
        <w:textAlignment w:val="baseline"/>
        <w:rPr>
          <w:color w:val="0E110C"/>
          <w:sz w:val="24"/>
          <w:szCs w:val="24"/>
        </w:rPr>
      </w:pPr>
    </w:p>
    <w:p w14:paraId="412C4DD6" w14:textId="77777777" w:rsidR="00712630" w:rsidRDefault="00712630" w:rsidP="00712630">
      <w:pPr>
        <w:tabs>
          <w:tab w:val="left" w:pos="720"/>
        </w:tabs>
        <w:kinsoku w:val="0"/>
        <w:overflowPunct w:val="0"/>
        <w:autoSpaceDE/>
        <w:autoSpaceDN/>
        <w:adjustRightInd/>
        <w:ind w:left="720"/>
        <w:textAlignment w:val="baseline"/>
        <w:rPr>
          <w:color w:val="0E110C"/>
          <w:sz w:val="24"/>
          <w:szCs w:val="24"/>
        </w:rPr>
      </w:pPr>
      <w:r w:rsidRPr="00712630">
        <w:rPr>
          <w:color w:val="0E110C"/>
          <w:sz w:val="24"/>
          <w:szCs w:val="24"/>
        </w:rPr>
        <w:t>_________</w:t>
      </w:r>
      <w:r>
        <w:rPr>
          <w:color w:val="0E110C"/>
          <w:sz w:val="24"/>
          <w:szCs w:val="24"/>
        </w:rPr>
        <w:t>______________________________________________________________</w:t>
      </w:r>
    </w:p>
    <w:p w14:paraId="5BB2F0A5" w14:textId="77777777" w:rsidR="00712630" w:rsidRPr="00712630" w:rsidRDefault="00712630" w:rsidP="00712630">
      <w:pPr>
        <w:tabs>
          <w:tab w:val="left" w:pos="720"/>
        </w:tabs>
        <w:kinsoku w:val="0"/>
        <w:overflowPunct w:val="0"/>
        <w:autoSpaceDE/>
        <w:autoSpaceDN/>
        <w:adjustRightInd/>
        <w:ind w:left="720"/>
        <w:textAlignment w:val="baseline"/>
        <w:rPr>
          <w:color w:val="0E110C"/>
          <w:sz w:val="24"/>
          <w:szCs w:val="24"/>
        </w:rPr>
      </w:pPr>
    </w:p>
    <w:p w14:paraId="7AC6C4FA" w14:textId="77777777" w:rsidR="008B034F" w:rsidRDefault="008B034F" w:rsidP="00712630">
      <w:pPr>
        <w:kinsoku w:val="0"/>
        <w:overflowPunct w:val="0"/>
        <w:autoSpaceDE/>
        <w:autoSpaceDN/>
        <w:adjustRightInd/>
        <w:spacing w:line="480" w:lineRule="auto"/>
        <w:ind w:left="72" w:firstLine="720"/>
        <w:jc w:val="both"/>
        <w:textAlignment w:val="baseline"/>
        <w:rPr>
          <w:color w:val="0E110C"/>
          <w:sz w:val="24"/>
          <w:szCs w:val="24"/>
        </w:rPr>
      </w:pPr>
      <w:r w:rsidRPr="00712630">
        <w:rPr>
          <w:b/>
          <w:color w:val="0E110C"/>
          <w:sz w:val="24"/>
          <w:szCs w:val="24"/>
        </w:rPr>
        <w:t>IT IS FURTHER ORDERED</w:t>
      </w:r>
      <w:r>
        <w:rPr>
          <w:color w:val="0E110C"/>
          <w:sz w:val="24"/>
          <w:szCs w:val="24"/>
        </w:rPr>
        <w:t xml:space="preserve"> that pursuant to </w:t>
      </w:r>
      <w:r w:rsidRPr="00712630">
        <w:rPr>
          <w:iCs/>
          <w:color w:val="0E110C"/>
          <w:sz w:val="24"/>
          <w:szCs w:val="24"/>
        </w:rPr>
        <w:t>Mississippi Code Annotated § 4</w:t>
      </w:r>
      <w:r w:rsidR="00444E33">
        <w:rPr>
          <w:iCs/>
          <w:color w:val="0E110C"/>
          <w:sz w:val="24"/>
          <w:szCs w:val="24"/>
        </w:rPr>
        <w:t>3</w:t>
      </w:r>
      <w:r w:rsidRPr="00712630">
        <w:rPr>
          <w:iCs/>
          <w:color w:val="0E110C"/>
          <w:sz w:val="24"/>
          <w:szCs w:val="24"/>
        </w:rPr>
        <w:t>-21</w:t>
      </w:r>
      <w:r w:rsidRPr="00712630">
        <w:rPr>
          <w:iCs/>
          <w:color w:val="0E110C"/>
          <w:sz w:val="24"/>
          <w:szCs w:val="24"/>
        </w:rPr>
        <w:softHyphen/>
      </w:r>
      <w:r w:rsidRPr="00712630">
        <w:rPr>
          <w:color w:val="0E110C"/>
          <w:sz w:val="24"/>
          <w:szCs w:val="24"/>
        </w:rPr>
        <w:t>261</w:t>
      </w:r>
      <w:r>
        <w:rPr>
          <w:color w:val="0E110C"/>
          <w:sz w:val="24"/>
          <w:szCs w:val="24"/>
        </w:rPr>
        <w:t>(2)</w:t>
      </w:r>
      <w:r w:rsidR="00712630">
        <w:rPr>
          <w:color w:val="0E110C"/>
          <w:sz w:val="24"/>
          <w:szCs w:val="24"/>
        </w:rPr>
        <w:t>,</w:t>
      </w:r>
      <w:r>
        <w:rPr>
          <w:color w:val="0E110C"/>
          <w:sz w:val="24"/>
          <w:szCs w:val="24"/>
        </w:rPr>
        <w:t xml:space="preserve"> any records which are disclosed under this order and the contents thereof shall be kept confidential by the person or </w:t>
      </w:r>
      <w:r w:rsidR="00AD0516">
        <w:rPr>
          <w:color w:val="0E110C"/>
          <w:sz w:val="24"/>
          <w:szCs w:val="24"/>
        </w:rPr>
        <w:t xml:space="preserve">entity </w:t>
      </w:r>
      <w:r>
        <w:rPr>
          <w:color w:val="0E110C"/>
          <w:sz w:val="24"/>
          <w:szCs w:val="24"/>
        </w:rPr>
        <w:t>to whom the records are disclosed except as provided in this order. Any further disclosure of any record involving the Child shall be made onl</w:t>
      </w:r>
      <w:r w:rsidR="00FD64D8">
        <w:rPr>
          <w:color w:val="0E110C"/>
          <w:sz w:val="24"/>
          <w:szCs w:val="24"/>
        </w:rPr>
        <w:t>y under an</w:t>
      </w:r>
      <w:r w:rsidR="00712630">
        <w:rPr>
          <w:color w:val="0E110C"/>
          <w:sz w:val="24"/>
          <w:szCs w:val="24"/>
        </w:rPr>
        <w:t>d by</w:t>
      </w:r>
      <w:r w:rsidR="00AD0516">
        <w:rPr>
          <w:color w:val="0E110C"/>
          <w:sz w:val="24"/>
          <w:szCs w:val="24"/>
        </w:rPr>
        <w:t xml:space="preserve"> order of this Court or a Court receiving the records pursuant to the instant Order. </w:t>
      </w:r>
    </w:p>
    <w:p w14:paraId="367F9F43" w14:textId="77777777" w:rsidR="00AD0516" w:rsidRDefault="00712630" w:rsidP="00AD0516">
      <w:pPr>
        <w:kinsoku w:val="0"/>
        <w:overflowPunct w:val="0"/>
        <w:autoSpaceDE/>
        <w:autoSpaceDN/>
        <w:adjustRightInd/>
        <w:spacing w:line="480" w:lineRule="auto"/>
        <w:ind w:left="72" w:firstLine="720"/>
        <w:jc w:val="both"/>
        <w:textAlignment w:val="baseline"/>
        <w:rPr>
          <w:sz w:val="24"/>
          <w:szCs w:val="24"/>
        </w:rPr>
      </w:pPr>
      <w:r>
        <w:rPr>
          <w:b/>
          <w:color w:val="0E110C"/>
          <w:sz w:val="24"/>
          <w:szCs w:val="24"/>
        </w:rPr>
        <w:t xml:space="preserve">IT IS FURTHER ORDERED </w:t>
      </w:r>
      <w:r w:rsidRPr="00712630">
        <w:rPr>
          <w:color w:val="0E110C"/>
          <w:sz w:val="24"/>
          <w:szCs w:val="24"/>
        </w:rPr>
        <w:t>that</w:t>
      </w:r>
      <w:r>
        <w:rPr>
          <w:b/>
          <w:color w:val="0E110C"/>
          <w:sz w:val="24"/>
          <w:szCs w:val="24"/>
        </w:rPr>
        <w:t xml:space="preserve"> </w:t>
      </w:r>
      <w:r>
        <w:rPr>
          <w:color w:val="0E110C"/>
          <w:sz w:val="24"/>
          <w:szCs w:val="24"/>
        </w:rPr>
        <w:t xml:space="preserve">the </w:t>
      </w:r>
      <w:r w:rsidR="00AD0516">
        <w:rPr>
          <w:color w:val="0E110C"/>
          <w:sz w:val="24"/>
          <w:szCs w:val="24"/>
        </w:rPr>
        <w:t xml:space="preserve">Family Protection Specialist(s), Supervisor(s), Employee(s), or Agent(s) </w:t>
      </w:r>
      <w:r>
        <w:rPr>
          <w:color w:val="0E110C"/>
          <w:sz w:val="24"/>
          <w:szCs w:val="24"/>
        </w:rPr>
        <w:t xml:space="preserve">of the Mississippi Department of Human Services who have knowledge or prior involvement in matters </w:t>
      </w:r>
      <w:r w:rsidR="00AD0516">
        <w:rPr>
          <w:color w:val="0E110C"/>
          <w:sz w:val="24"/>
          <w:szCs w:val="24"/>
        </w:rPr>
        <w:t xml:space="preserve">pertaining to the minor child identified above shall be authorized to </w:t>
      </w:r>
      <w:r w:rsidR="00AD0516">
        <w:rPr>
          <w:sz w:val="24"/>
          <w:szCs w:val="24"/>
        </w:rPr>
        <w:t xml:space="preserve">appear and offer testimony regarding the agency’s records relevant to the minor child at issue upon the matter being called for hearing before the Chancery Court issuing a Subpoena Duces Tecum for the records being disclosed hereunder. </w:t>
      </w:r>
    </w:p>
    <w:p w14:paraId="590D8B4E" w14:textId="77777777" w:rsidR="00712630" w:rsidRDefault="00712630" w:rsidP="00712630">
      <w:pPr>
        <w:kinsoku w:val="0"/>
        <w:overflowPunct w:val="0"/>
        <w:autoSpaceDE/>
        <w:autoSpaceDN/>
        <w:adjustRightInd/>
        <w:spacing w:line="480" w:lineRule="auto"/>
        <w:ind w:left="72" w:firstLine="720"/>
        <w:jc w:val="both"/>
        <w:textAlignment w:val="baseline"/>
        <w:rPr>
          <w:b/>
          <w:color w:val="0E110C"/>
          <w:sz w:val="24"/>
          <w:szCs w:val="24"/>
        </w:rPr>
      </w:pPr>
      <w:r>
        <w:rPr>
          <w:b/>
          <w:color w:val="0E110C"/>
          <w:sz w:val="24"/>
          <w:szCs w:val="24"/>
        </w:rPr>
        <w:t xml:space="preserve">ALL SO ORDERED, </w:t>
      </w:r>
      <w:r w:rsidRPr="00712630">
        <w:rPr>
          <w:color w:val="0E110C"/>
          <w:sz w:val="24"/>
          <w:szCs w:val="24"/>
        </w:rPr>
        <w:t>this the _____ day of ______________________, 20____.</w:t>
      </w:r>
      <w:r>
        <w:rPr>
          <w:b/>
          <w:color w:val="0E110C"/>
          <w:sz w:val="24"/>
          <w:szCs w:val="24"/>
        </w:rPr>
        <w:t xml:space="preserve"> </w:t>
      </w:r>
    </w:p>
    <w:p w14:paraId="77A6117D" w14:textId="77777777" w:rsidR="00712630" w:rsidRPr="00712630" w:rsidRDefault="00712630" w:rsidP="00712630">
      <w:pPr>
        <w:kinsoku w:val="0"/>
        <w:overflowPunct w:val="0"/>
        <w:autoSpaceDE/>
        <w:autoSpaceDN/>
        <w:adjustRightInd/>
        <w:ind w:left="72" w:firstLine="4608"/>
        <w:jc w:val="both"/>
        <w:textAlignment w:val="baseline"/>
        <w:rPr>
          <w:b/>
          <w:sz w:val="24"/>
          <w:szCs w:val="24"/>
        </w:rPr>
      </w:pPr>
      <w:r w:rsidRPr="00712630">
        <w:rPr>
          <w:b/>
          <w:sz w:val="24"/>
          <w:szCs w:val="24"/>
        </w:rPr>
        <w:t>________________</w:t>
      </w:r>
      <w:r>
        <w:rPr>
          <w:b/>
          <w:sz w:val="24"/>
          <w:szCs w:val="24"/>
        </w:rPr>
        <w:t>_________</w:t>
      </w:r>
      <w:r w:rsidRPr="00712630">
        <w:rPr>
          <w:b/>
          <w:sz w:val="24"/>
          <w:szCs w:val="24"/>
        </w:rPr>
        <w:t>____________</w:t>
      </w:r>
    </w:p>
    <w:p w14:paraId="38F9E6AA" w14:textId="77777777" w:rsidR="00712630" w:rsidRPr="00712630" w:rsidRDefault="00712630" w:rsidP="00712630">
      <w:pPr>
        <w:kinsoku w:val="0"/>
        <w:overflowPunct w:val="0"/>
        <w:autoSpaceDE/>
        <w:autoSpaceDN/>
        <w:adjustRightInd/>
        <w:ind w:left="72" w:firstLine="4608"/>
        <w:jc w:val="both"/>
        <w:textAlignment w:val="baseline"/>
        <w:rPr>
          <w:b/>
          <w:sz w:val="24"/>
          <w:szCs w:val="24"/>
        </w:rPr>
      </w:pPr>
      <w:r w:rsidRPr="00712630">
        <w:rPr>
          <w:b/>
          <w:sz w:val="24"/>
          <w:szCs w:val="24"/>
        </w:rPr>
        <w:t>YOUTH COURT JUDGE/REFEREE</w:t>
      </w:r>
    </w:p>
    <w:p w14:paraId="6612E424" w14:textId="77777777" w:rsidR="00712630" w:rsidRDefault="00712630" w:rsidP="00712630">
      <w:pPr>
        <w:kinsoku w:val="0"/>
        <w:overflowPunct w:val="0"/>
        <w:autoSpaceDE/>
        <w:autoSpaceDN/>
        <w:adjustRightInd/>
        <w:ind w:left="72" w:firstLine="4608"/>
        <w:jc w:val="both"/>
        <w:textAlignment w:val="baseline"/>
        <w:rPr>
          <w:b/>
          <w:sz w:val="24"/>
          <w:szCs w:val="24"/>
        </w:rPr>
      </w:pPr>
      <w:r w:rsidRPr="00712630">
        <w:rPr>
          <w:b/>
          <w:sz w:val="24"/>
          <w:szCs w:val="24"/>
        </w:rPr>
        <w:t>_______________ COUNTY</w:t>
      </w:r>
    </w:p>
    <w:p w14:paraId="7DC737DA" w14:textId="77777777" w:rsidR="005456B0" w:rsidRDefault="00AD0516" w:rsidP="005456B0">
      <w:pPr>
        <w:jc w:val="center"/>
        <w:rPr>
          <w:b/>
          <w:sz w:val="24"/>
          <w:szCs w:val="24"/>
        </w:rPr>
      </w:pPr>
      <w:r>
        <w:rPr>
          <w:b/>
          <w:color w:val="0E110C"/>
          <w:sz w:val="24"/>
          <w:szCs w:val="24"/>
        </w:rPr>
        <w:br w:type="page"/>
      </w:r>
      <w:r w:rsidR="005456B0" w:rsidRPr="00A51E0A">
        <w:rPr>
          <w:b/>
          <w:sz w:val="24"/>
          <w:szCs w:val="24"/>
        </w:rPr>
        <w:lastRenderedPageBreak/>
        <w:t xml:space="preserve">IN THE CHANCERY COURT </w:t>
      </w:r>
      <w:r w:rsidR="005456B0">
        <w:rPr>
          <w:b/>
          <w:sz w:val="24"/>
          <w:szCs w:val="24"/>
        </w:rPr>
        <w:t xml:space="preserve">OF ______________ </w:t>
      </w:r>
      <w:r w:rsidR="005456B0" w:rsidRPr="00A51E0A">
        <w:rPr>
          <w:b/>
          <w:sz w:val="24"/>
          <w:szCs w:val="24"/>
        </w:rPr>
        <w:t>COUNTY, MISSISSIPPI</w:t>
      </w:r>
    </w:p>
    <w:p w14:paraId="5EB6B349" w14:textId="77777777" w:rsidR="005456B0" w:rsidRDefault="005456B0" w:rsidP="005456B0">
      <w:pPr>
        <w:jc w:val="center"/>
        <w:rPr>
          <w:b/>
          <w:sz w:val="24"/>
          <w:szCs w:val="24"/>
        </w:rPr>
      </w:pPr>
    </w:p>
    <w:p w14:paraId="2208D28F" w14:textId="77777777" w:rsidR="005456B0" w:rsidRDefault="005456B0" w:rsidP="005456B0">
      <w:pPr>
        <w:jc w:val="center"/>
        <w:rPr>
          <w:b/>
          <w:sz w:val="24"/>
          <w:szCs w:val="24"/>
        </w:rPr>
      </w:pPr>
    </w:p>
    <w:p w14:paraId="47828606" w14:textId="77777777" w:rsidR="005456B0" w:rsidRDefault="005456B0" w:rsidP="005456B0">
      <w:pPr>
        <w:tabs>
          <w:tab w:val="right" w:pos="9360"/>
        </w:tabs>
        <w:rPr>
          <w:b/>
          <w:sz w:val="24"/>
          <w:szCs w:val="24"/>
        </w:rPr>
      </w:pPr>
      <w:r>
        <w:rPr>
          <w:b/>
          <w:sz w:val="24"/>
          <w:szCs w:val="24"/>
        </w:rPr>
        <w:t>________________________</w:t>
      </w:r>
      <w:r w:rsidRPr="00B86E1C">
        <w:rPr>
          <w:b/>
          <w:sz w:val="24"/>
          <w:szCs w:val="24"/>
        </w:rPr>
        <w:tab/>
      </w:r>
      <w:r>
        <w:rPr>
          <w:b/>
          <w:sz w:val="24"/>
          <w:szCs w:val="24"/>
        </w:rPr>
        <w:t>PETITIONER(S)</w:t>
      </w:r>
    </w:p>
    <w:p w14:paraId="755C785B" w14:textId="77777777" w:rsidR="005456B0" w:rsidRDefault="005456B0" w:rsidP="005456B0">
      <w:pPr>
        <w:tabs>
          <w:tab w:val="right" w:pos="9360"/>
        </w:tabs>
        <w:rPr>
          <w:b/>
          <w:sz w:val="24"/>
          <w:szCs w:val="24"/>
        </w:rPr>
      </w:pPr>
    </w:p>
    <w:p w14:paraId="778235A3" w14:textId="77777777" w:rsidR="005456B0" w:rsidRPr="00B86E1C" w:rsidRDefault="005456B0" w:rsidP="005456B0">
      <w:pPr>
        <w:tabs>
          <w:tab w:val="right" w:pos="9360"/>
        </w:tabs>
        <w:rPr>
          <w:b/>
          <w:sz w:val="24"/>
          <w:szCs w:val="24"/>
        </w:rPr>
      </w:pPr>
    </w:p>
    <w:p w14:paraId="5950B4B6" w14:textId="77777777" w:rsidR="005456B0" w:rsidRDefault="005456B0" w:rsidP="005456B0">
      <w:pPr>
        <w:tabs>
          <w:tab w:val="right" w:pos="9360"/>
        </w:tabs>
        <w:rPr>
          <w:b/>
          <w:sz w:val="24"/>
          <w:szCs w:val="24"/>
          <w:u w:val="single"/>
        </w:rPr>
      </w:pPr>
      <w:r w:rsidRPr="00B86E1C">
        <w:rPr>
          <w:b/>
          <w:sz w:val="24"/>
          <w:szCs w:val="24"/>
        </w:rPr>
        <w:t>VS.</w:t>
      </w:r>
      <w:r w:rsidRPr="00B86E1C">
        <w:rPr>
          <w:b/>
          <w:sz w:val="24"/>
          <w:szCs w:val="24"/>
        </w:rPr>
        <w:tab/>
        <w:t xml:space="preserve">CAUSE NO. </w:t>
      </w:r>
      <w:r>
        <w:rPr>
          <w:b/>
          <w:sz w:val="24"/>
          <w:szCs w:val="24"/>
          <w:u w:val="single"/>
        </w:rPr>
        <w:t>______________________</w:t>
      </w:r>
    </w:p>
    <w:p w14:paraId="083185C2" w14:textId="77777777" w:rsidR="005456B0" w:rsidRPr="00B86E1C" w:rsidRDefault="005456B0" w:rsidP="005456B0">
      <w:pPr>
        <w:tabs>
          <w:tab w:val="right" w:pos="9360"/>
        </w:tabs>
        <w:rPr>
          <w:b/>
          <w:sz w:val="24"/>
          <w:szCs w:val="24"/>
        </w:rPr>
      </w:pPr>
    </w:p>
    <w:p w14:paraId="6EE51C92" w14:textId="77777777" w:rsidR="005456B0" w:rsidRDefault="005456B0" w:rsidP="005456B0">
      <w:pPr>
        <w:tabs>
          <w:tab w:val="right" w:pos="9360"/>
        </w:tabs>
        <w:rPr>
          <w:b/>
          <w:sz w:val="24"/>
          <w:szCs w:val="24"/>
        </w:rPr>
      </w:pPr>
    </w:p>
    <w:p w14:paraId="6685F69C" w14:textId="77777777" w:rsidR="005456B0" w:rsidRDefault="005456B0" w:rsidP="005456B0">
      <w:pPr>
        <w:tabs>
          <w:tab w:val="right" w:pos="9360"/>
        </w:tabs>
        <w:rPr>
          <w:b/>
          <w:sz w:val="24"/>
          <w:szCs w:val="24"/>
        </w:rPr>
      </w:pPr>
      <w:r>
        <w:rPr>
          <w:b/>
          <w:sz w:val="24"/>
          <w:szCs w:val="24"/>
        </w:rPr>
        <w:t>________________________</w:t>
      </w:r>
      <w:r w:rsidRPr="00B86E1C">
        <w:rPr>
          <w:b/>
          <w:sz w:val="24"/>
          <w:szCs w:val="24"/>
        </w:rPr>
        <w:tab/>
      </w:r>
      <w:r>
        <w:rPr>
          <w:b/>
          <w:sz w:val="24"/>
          <w:szCs w:val="24"/>
        </w:rPr>
        <w:t>RESPONDENT(S)</w:t>
      </w:r>
    </w:p>
    <w:p w14:paraId="3C52BC54" w14:textId="77777777" w:rsidR="005456B0" w:rsidRDefault="005456B0" w:rsidP="005456B0">
      <w:pPr>
        <w:tabs>
          <w:tab w:val="right" w:pos="9360"/>
        </w:tabs>
        <w:rPr>
          <w:b/>
          <w:sz w:val="24"/>
          <w:szCs w:val="24"/>
        </w:rPr>
      </w:pPr>
    </w:p>
    <w:p w14:paraId="4D0FAD72" w14:textId="77777777" w:rsidR="005456B0" w:rsidRPr="00B86E1C" w:rsidRDefault="005456B0" w:rsidP="005456B0">
      <w:pPr>
        <w:jc w:val="center"/>
        <w:rPr>
          <w:b/>
          <w:sz w:val="24"/>
          <w:szCs w:val="24"/>
        </w:rPr>
      </w:pPr>
    </w:p>
    <w:p w14:paraId="6D7DBA77" w14:textId="77777777" w:rsidR="005456B0" w:rsidRDefault="005456B0" w:rsidP="005456B0">
      <w:pPr>
        <w:pBdr>
          <w:top w:val="single" w:sz="4" w:space="1" w:color="auto"/>
          <w:bottom w:val="single" w:sz="4" w:space="1" w:color="auto"/>
        </w:pBdr>
        <w:tabs>
          <w:tab w:val="right" w:pos="9360"/>
        </w:tabs>
        <w:jc w:val="center"/>
        <w:rPr>
          <w:b/>
          <w:sz w:val="24"/>
          <w:szCs w:val="24"/>
        </w:rPr>
      </w:pPr>
    </w:p>
    <w:p w14:paraId="0B674F16" w14:textId="77777777" w:rsidR="005456B0" w:rsidRPr="00A51E0A" w:rsidRDefault="005456B0" w:rsidP="005456B0">
      <w:pPr>
        <w:pBdr>
          <w:top w:val="single" w:sz="4" w:space="1" w:color="auto"/>
          <w:bottom w:val="single" w:sz="4" w:space="1" w:color="auto"/>
        </w:pBdr>
        <w:tabs>
          <w:tab w:val="right" w:pos="9360"/>
        </w:tabs>
        <w:spacing w:line="480" w:lineRule="auto"/>
        <w:jc w:val="center"/>
        <w:rPr>
          <w:b/>
          <w:sz w:val="24"/>
          <w:szCs w:val="24"/>
        </w:rPr>
      </w:pPr>
      <w:r w:rsidRPr="00A51E0A">
        <w:rPr>
          <w:b/>
          <w:sz w:val="24"/>
          <w:szCs w:val="24"/>
        </w:rPr>
        <w:t>ORDER FOR DISCLOSURE OF RECORDS</w:t>
      </w:r>
    </w:p>
    <w:p w14:paraId="1551A92E" w14:textId="77777777" w:rsidR="005456B0" w:rsidRDefault="005456B0" w:rsidP="005456B0">
      <w:pPr>
        <w:jc w:val="both"/>
        <w:rPr>
          <w:sz w:val="24"/>
          <w:szCs w:val="24"/>
        </w:rPr>
      </w:pPr>
      <w:r>
        <w:rPr>
          <w:sz w:val="24"/>
          <w:szCs w:val="24"/>
        </w:rPr>
        <w:tab/>
      </w:r>
      <w:r>
        <w:rPr>
          <w:sz w:val="24"/>
          <w:szCs w:val="24"/>
        </w:rPr>
        <w:tab/>
      </w:r>
    </w:p>
    <w:p w14:paraId="78D4074D" w14:textId="77777777" w:rsidR="005456B0" w:rsidRDefault="00460FD6" w:rsidP="005456B0">
      <w:pPr>
        <w:spacing w:line="480" w:lineRule="auto"/>
        <w:ind w:firstLine="360"/>
        <w:jc w:val="both"/>
        <w:rPr>
          <w:sz w:val="24"/>
          <w:szCs w:val="24"/>
        </w:rPr>
      </w:pPr>
      <w:r w:rsidRPr="00460FD6">
        <w:rPr>
          <w:b/>
          <w:sz w:val="24"/>
          <w:szCs w:val="24"/>
        </w:rPr>
        <w:t>CAME BEFORE THE COURT</w:t>
      </w:r>
      <w:r>
        <w:rPr>
          <w:sz w:val="24"/>
          <w:szCs w:val="24"/>
        </w:rPr>
        <w:t xml:space="preserve"> </w:t>
      </w:r>
      <w:r w:rsidR="005456B0">
        <w:rPr>
          <w:sz w:val="24"/>
          <w:szCs w:val="24"/>
        </w:rPr>
        <w:t>on the Court’s own m</w:t>
      </w:r>
      <w:r w:rsidR="005456B0" w:rsidRPr="00B86E1C">
        <w:rPr>
          <w:sz w:val="24"/>
          <w:szCs w:val="24"/>
        </w:rPr>
        <w:t>otion</w:t>
      </w:r>
      <w:r w:rsidR="005456B0">
        <w:rPr>
          <w:i/>
          <w:sz w:val="24"/>
          <w:szCs w:val="24"/>
        </w:rPr>
        <w:t xml:space="preserve"> </w:t>
      </w:r>
      <w:r w:rsidR="005456B0">
        <w:rPr>
          <w:sz w:val="24"/>
          <w:szCs w:val="24"/>
        </w:rPr>
        <w:t xml:space="preserve">for disclosure of certain Youth Court records received by the Court from the </w:t>
      </w:r>
      <w:r w:rsidR="005456B0" w:rsidRPr="005456B0">
        <w:rPr>
          <w:sz w:val="24"/>
          <w:szCs w:val="24"/>
        </w:rPr>
        <w:t>____________ County Youth Court / ____________ Department of Child Protection Services</w:t>
      </w:r>
      <w:r w:rsidR="005456B0">
        <w:rPr>
          <w:sz w:val="24"/>
          <w:szCs w:val="24"/>
        </w:rPr>
        <w:t xml:space="preserve"> pertaining to the minor child</w:t>
      </w:r>
      <w:r w:rsidR="005456B0" w:rsidRPr="00AB155B">
        <w:rPr>
          <w:sz w:val="24"/>
          <w:szCs w:val="24"/>
        </w:rPr>
        <w:t xml:space="preserve">, </w:t>
      </w:r>
      <w:r w:rsidR="005456B0">
        <w:rPr>
          <w:sz w:val="24"/>
          <w:szCs w:val="24"/>
        </w:rPr>
        <w:t xml:space="preserve">_____________________ </w:t>
      </w:r>
      <w:r w:rsidR="005456B0" w:rsidRPr="00AB155B">
        <w:rPr>
          <w:sz w:val="24"/>
          <w:szCs w:val="24"/>
        </w:rPr>
        <w:t xml:space="preserve">(date of birth </w:t>
      </w:r>
      <w:r w:rsidR="005456B0">
        <w:rPr>
          <w:sz w:val="24"/>
          <w:szCs w:val="24"/>
        </w:rPr>
        <w:t>_________________</w:t>
      </w:r>
      <w:r w:rsidR="005456B0" w:rsidRPr="00AB155B">
        <w:rPr>
          <w:sz w:val="24"/>
          <w:szCs w:val="24"/>
        </w:rPr>
        <w:t>),</w:t>
      </w:r>
      <w:r w:rsidR="005456B0">
        <w:rPr>
          <w:sz w:val="24"/>
          <w:szCs w:val="24"/>
        </w:rPr>
        <w:t xml:space="preserve"> and the Court, finding that it is necessary that the records be reviewed by counsel for the parties during the course of the instant litigation, does hereby </w:t>
      </w:r>
      <w:r w:rsidR="005456B0" w:rsidRPr="005346D2">
        <w:rPr>
          <w:b/>
          <w:sz w:val="24"/>
          <w:szCs w:val="24"/>
        </w:rPr>
        <w:t xml:space="preserve">FIND, ORDER, ADJUDGE, AND DECREE </w:t>
      </w:r>
      <w:r w:rsidR="005456B0">
        <w:rPr>
          <w:sz w:val="24"/>
          <w:szCs w:val="24"/>
        </w:rPr>
        <w:t>as follows:</w:t>
      </w:r>
    </w:p>
    <w:p w14:paraId="7928FAA6" w14:textId="77777777" w:rsidR="005456B0" w:rsidRDefault="005456B0" w:rsidP="00460FD6">
      <w:pPr>
        <w:pStyle w:val="ListParagraph"/>
        <w:numPr>
          <w:ilvl w:val="0"/>
          <w:numId w:val="28"/>
        </w:numPr>
        <w:spacing w:after="0" w:line="480" w:lineRule="auto"/>
        <w:jc w:val="both"/>
        <w:rPr>
          <w:rFonts w:ascii="Times New Roman" w:hAnsi="Times New Roman"/>
          <w:sz w:val="24"/>
          <w:szCs w:val="24"/>
        </w:rPr>
      </w:pPr>
      <w:r>
        <w:rPr>
          <w:rFonts w:ascii="Times New Roman" w:hAnsi="Times New Roman"/>
          <w:sz w:val="24"/>
          <w:szCs w:val="24"/>
        </w:rPr>
        <w:t xml:space="preserve">That pursuant to a Subpoena Duces Tecum issued ___________, this Court received copies of all records relevant to the minor child, </w:t>
      </w:r>
      <w:r>
        <w:rPr>
          <w:sz w:val="24"/>
          <w:szCs w:val="24"/>
        </w:rPr>
        <w:t xml:space="preserve">_____________________ </w:t>
      </w:r>
      <w:r w:rsidRPr="00AB155B">
        <w:rPr>
          <w:rFonts w:ascii="Times New Roman" w:hAnsi="Times New Roman"/>
          <w:sz w:val="24"/>
          <w:szCs w:val="24"/>
        </w:rPr>
        <w:t xml:space="preserve">(date of birth </w:t>
      </w:r>
      <w:r>
        <w:rPr>
          <w:sz w:val="24"/>
          <w:szCs w:val="24"/>
        </w:rPr>
        <w:t>_________________</w:t>
      </w:r>
      <w:r w:rsidR="00245D05">
        <w:rPr>
          <w:rFonts w:ascii="Times New Roman" w:hAnsi="Times New Roman"/>
          <w:sz w:val="24"/>
          <w:szCs w:val="24"/>
        </w:rPr>
        <w:t>)</w:t>
      </w:r>
      <w:r>
        <w:rPr>
          <w:rFonts w:ascii="Times New Roman" w:hAnsi="Times New Roman"/>
          <w:sz w:val="24"/>
          <w:szCs w:val="24"/>
        </w:rPr>
        <w:t xml:space="preserve">, as maintained by the </w:t>
      </w:r>
      <w:r w:rsidRPr="005456B0">
        <w:rPr>
          <w:sz w:val="24"/>
          <w:szCs w:val="24"/>
        </w:rPr>
        <w:t>____________</w:t>
      </w:r>
      <w:r w:rsidRPr="005456B0">
        <w:rPr>
          <w:rFonts w:ascii="Times New Roman" w:hAnsi="Times New Roman"/>
          <w:sz w:val="24"/>
          <w:szCs w:val="24"/>
        </w:rPr>
        <w:t xml:space="preserve"> County </w:t>
      </w:r>
      <w:r w:rsidRPr="005456B0">
        <w:rPr>
          <w:sz w:val="24"/>
          <w:szCs w:val="24"/>
        </w:rPr>
        <w:t>Youth Court / ____________</w:t>
      </w:r>
      <w:r w:rsidRPr="005456B0">
        <w:rPr>
          <w:rFonts w:ascii="Times New Roman" w:hAnsi="Times New Roman"/>
          <w:sz w:val="24"/>
          <w:szCs w:val="24"/>
        </w:rPr>
        <w:t xml:space="preserve"> Department of Child Protection Services</w:t>
      </w:r>
      <w:r>
        <w:rPr>
          <w:rFonts w:ascii="Times New Roman" w:hAnsi="Times New Roman"/>
          <w:sz w:val="24"/>
          <w:szCs w:val="24"/>
        </w:rPr>
        <w:t>.</w:t>
      </w:r>
    </w:p>
    <w:p w14:paraId="34249EE0" w14:textId="77777777" w:rsidR="005456B0" w:rsidRDefault="005456B0" w:rsidP="00460FD6">
      <w:pPr>
        <w:pStyle w:val="ListParagraph"/>
        <w:numPr>
          <w:ilvl w:val="0"/>
          <w:numId w:val="28"/>
        </w:numPr>
        <w:spacing w:after="0" w:line="480" w:lineRule="auto"/>
        <w:jc w:val="both"/>
        <w:rPr>
          <w:rFonts w:ascii="Times New Roman" w:hAnsi="Times New Roman"/>
          <w:sz w:val="24"/>
          <w:szCs w:val="24"/>
        </w:rPr>
      </w:pPr>
      <w:r>
        <w:rPr>
          <w:rFonts w:ascii="Times New Roman" w:hAnsi="Times New Roman"/>
          <w:sz w:val="24"/>
          <w:szCs w:val="24"/>
        </w:rPr>
        <w:t xml:space="preserve">That said records have been reviewed by the Court in accordance with the procedures set forth in </w:t>
      </w:r>
      <w:r w:rsidRPr="00AC7391">
        <w:rPr>
          <w:rFonts w:ascii="Times New Roman" w:hAnsi="Times New Roman"/>
          <w:i/>
          <w:sz w:val="24"/>
          <w:szCs w:val="24"/>
        </w:rPr>
        <w:t>Pennsylvania v. Ritchie</w:t>
      </w:r>
      <w:r>
        <w:rPr>
          <w:rFonts w:ascii="Times New Roman" w:hAnsi="Times New Roman"/>
          <w:sz w:val="24"/>
          <w:szCs w:val="24"/>
        </w:rPr>
        <w:t>, 480 U.S. 39 (1987), and having reviewed said records, the Court does find that disclosure of said records would be in the best interest of the minor child named herein, in furtherance of the litigation.</w:t>
      </w:r>
    </w:p>
    <w:p w14:paraId="7BEFD8DA" w14:textId="77777777" w:rsidR="005456B0" w:rsidRDefault="005456B0" w:rsidP="00460FD6">
      <w:pPr>
        <w:pStyle w:val="ListParagraph"/>
        <w:numPr>
          <w:ilvl w:val="0"/>
          <w:numId w:val="28"/>
        </w:numPr>
        <w:spacing w:after="0" w:line="480" w:lineRule="auto"/>
        <w:jc w:val="both"/>
        <w:rPr>
          <w:rFonts w:ascii="Times New Roman" w:hAnsi="Times New Roman"/>
          <w:sz w:val="24"/>
          <w:szCs w:val="24"/>
        </w:rPr>
      </w:pPr>
      <w:r>
        <w:rPr>
          <w:rFonts w:ascii="Times New Roman" w:hAnsi="Times New Roman"/>
          <w:sz w:val="24"/>
          <w:szCs w:val="24"/>
        </w:rPr>
        <w:lastRenderedPageBreak/>
        <w:t>That, upon their appearing and requesting same, said records shall be disclosed to the attorneys of record for the parties hereto. That each attorney of record shall have the right to inspect, review, and copy the records received by the Court.</w:t>
      </w:r>
    </w:p>
    <w:p w14:paraId="3B5F2F76" w14:textId="77777777" w:rsidR="005456B0" w:rsidRDefault="005456B0" w:rsidP="00460FD6">
      <w:pPr>
        <w:pStyle w:val="ListParagraph"/>
        <w:numPr>
          <w:ilvl w:val="0"/>
          <w:numId w:val="28"/>
        </w:numPr>
        <w:spacing w:after="0" w:line="480" w:lineRule="auto"/>
        <w:jc w:val="both"/>
        <w:rPr>
          <w:rFonts w:ascii="Times New Roman" w:hAnsi="Times New Roman"/>
          <w:sz w:val="24"/>
          <w:szCs w:val="24"/>
        </w:rPr>
      </w:pPr>
      <w:r>
        <w:rPr>
          <w:rFonts w:ascii="Times New Roman" w:hAnsi="Times New Roman"/>
          <w:sz w:val="24"/>
          <w:szCs w:val="24"/>
        </w:rPr>
        <w:t xml:space="preserve">That each attorney receiving a copy of the aforementioned records shall maintain these records under his or her control as strictly confidential. </w:t>
      </w:r>
    </w:p>
    <w:p w14:paraId="4DAC9CE8" w14:textId="77777777" w:rsidR="005456B0" w:rsidRDefault="005456B0" w:rsidP="00460FD6">
      <w:pPr>
        <w:pStyle w:val="ListParagraph"/>
        <w:numPr>
          <w:ilvl w:val="0"/>
          <w:numId w:val="28"/>
        </w:numPr>
        <w:spacing w:after="0" w:line="480" w:lineRule="auto"/>
        <w:jc w:val="both"/>
        <w:rPr>
          <w:rFonts w:ascii="Times New Roman" w:hAnsi="Times New Roman"/>
          <w:sz w:val="24"/>
          <w:szCs w:val="24"/>
        </w:rPr>
      </w:pPr>
      <w:r>
        <w:rPr>
          <w:rFonts w:ascii="Times New Roman" w:hAnsi="Times New Roman"/>
          <w:sz w:val="24"/>
          <w:szCs w:val="24"/>
        </w:rPr>
        <w:t xml:space="preserve">That each attorney may review the records with the party who is his or her respective client, but shall not provide copies to said client unless otherwise </w:t>
      </w:r>
      <w:r w:rsidR="00112090">
        <w:rPr>
          <w:rFonts w:ascii="Times New Roman" w:hAnsi="Times New Roman"/>
          <w:sz w:val="24"/>
          <w:szCs w:val="24"/>
        </w:rPr>
        <w:t>authorized</w:t>
      </w:r>
      <w:r>
        <w:rPr>
          <w:rFonts w:ascii="Times New Roman" w:hAnsi="Times New Roman"/>
          <w:sz w:val="24"/>
          <w:szCs w:val="24"/>
        </w:rPr>
        <w:t xml:space="preserve"> by this Court. </w:t>
      </w:r>
    </w:p>
    <w:p w14:paraId="720C3E5B" w14:textId="77777777" w:rsidR="005456B0" w:rsidRDefault="005456B0" w:rsidP="00460FD6">
      <w:pPr>
        <w:pStyle w:val="ListParagraph"/>
        <w:numPr>
          <w:ilvl w:val="0"/>
          <w:numId w:val="28"/>
        </w:numPr>
        <w:spacing w:after="0" w:line="480" w:lineRule="auto"/>
        <w:jc w:val="both"/>
        <w:rPr>
          <w:rFonts w:ascii="Times New Roman" w:hAnsi="Times New Roman"/>
          <w:sz w:val="24"/>
          <w:szCs w:val="24"/>
        </w:rPr>
      </w:pPr>
      <w:r>
        <w:rPr>
          <w:rFonts w:ascii="Times New Roman" w:hAnsi="Times New Roman"/>
          <w:sz w:val="24"/>
          <w:szCs w:val="24"/>
        </w:rPr>
        <w:t>Any further disclosure of any record being disclosed involving the child named herein shall be made only under and by order of this Court.</w:t>
      </w:r>
    </w:p>
    <w:p w14:paraId="5AC10D3D" w14:textId="77777777" w:rsidR="005456B0" w:rsidRDefault="00460FD6" w:rsidP="00584869">
      <w:pPr>
        <w:spacing w:line="480" w:lineRule="auto"/>
        <w:ind w:firstLine="720"/>
        <w:jc w:val="both"/>
        <w:rPr>
          <w:sz w:val="24"/>
          <w:szCs w:val="24"/>
        </w:rPr>
      </w:pPr>
      <w:r>
        <w:rPr>
          <w:b/>
          <w:sz w:val="24"/>
          <w:szCs w:val="24"/>
        </w:rPr>
        <w:t xml:space="preserve">ALL </w:t>
      </w:r>
      <w:r w:rsidR="005456B0" w:rsidRPr="00524CD5">
        <w:rPr>
          <w:b/>
          <w:sz w:val="24"/>
          <w:szCs w:val="24"/>
        </w:rPr>
        <w:t>SO ORDERED, ADJUDGED, AND DECREED,</w:t>
      </w:r>
      <w:r w:rsidR="005456B0" w:rsidRPr="00524CD5">
        <w:rPr>
          <w:sz w:val="24"/>
          <w:szCs w:val="24"/>
        </w:rPr>
        <w:t xml:space="preserve"> this the ____ day </w:t>
      </w:r>
      <w:r w:rsidR="005456B0">
        <w:rPr>
          <w:sz w:val="24"/>
          <w:szCs w:val="24"/>
        </w:rPr>
        <w:t xml:space="preserve">of _________________, 20___. </w:t>
      </w:r>
    </w:p>
    <w:p w14:paraId="3B25B175" w14:textId="77777777" w:rsidR="005456B0" w:rsidRDefault="005456B0" w:rsidP="00584869">
      <w:pPr>
        <w:spacing w:line="480" w:lineRule="auto"/>
        <w:ind w:firstLine="720"/>
        <w:jc w:val="both"/>
        <w:rPr>
          <w:sz w:val="24"/>
          <w:szCs w:val="24"/>
        </w:rPr>
      </w:pPr>
    </w:p>
    <w:p w14:paraId="3015963E" w14:textId="77777777" w:rsidR="005456B0" w:rsidRDefault="005456B0" w:rsidP="005456B0">
      <w:pPr>
        <w:ind w:left="5040"/>
        <w:jc w:val="both"/>
        <w:rPr>
          <w:sz w:val="24"/>
          <w:szCs w:val="24"/>
        </w:rPr>
      </w:pPr>
      <w:r>
        <w:rPr>
          <w:sz w:val="24"/>
          <w:szCs w:val="24"/>
        </w:rPr>
        <w:t>___________________________________</w:t>
      </w:r>
    </w:p>
    <w:p w14:paraId="47319FF7" w14:textId="77777777" w:rsidR="005456B0" w:rsidRDefault="005456B0" w:rsidP="005456B0">
      <w:pPr>
        <w:ind w:left="5040"/>
        <w:jc w:val="both"/>
        <w:rPr>
          <w:b/>
          <w:sz w:val="24"/>
          <w:szCs w:val="24"/>
        </w:rPr>
      </w:pPr>
      <w:r w:rsidRPr="00524CD5">
        <w:rPr>
          <w:b/>
          <w:sz w:val="24"/>
          <w:szCs w:val="24"/>
        </w:rPr>
        <w:t>CHANCELLOR</w:t>
      </w:r>
    </w:p>
    <w:p w14:paraId="55D29F98" w14:textId="77777777" w:rsidR="009E1D9A" w:rsidRDefault="009E1D9A" w:rsidP="005456B0">
      <w:pPr>
        <w:rPr>
          <w:b/>
          <w:sz w:val="24"/>
          <w:szCs w:val="24"/>
        </w:rPr>
        <w:sectPr w:rsidR="009E1D9A" w:rsidSect="00AA0D92">
          <w:type w:val="continuous"/>
          <w:pgSz w:w="12144" w:h="15893"/>
          <w:pgMar w:top="1440" w:right="1440" w:bottom="1440" w:left="1440" w:header="720" w:footer="720" w:gutter="0"/>
          <w:cols w:space="720"/>
          <w:noEndnote/>
          <w:docGrid w:linePitch="272"/>
        </w:sectPr>
      </w:pPr>
    </w:p>
    <w:p w14:paraId="16325BD2" w14:textId="3FFE6238" w:rsidR="00F76F39" w:rsidRPr="00566286" w:rsidRDefault="00460FD6" w:rsidP="004518FC">
      <w:pPr>
        <w:pStyle w:val="Title"/>
        <w:rPr>
          <w:rFonts w:ascii="Times New Roman" w:hAnsi="Times New Roman"/>
          <w:sz w:val="24"/>
          <w:szCs w:val="24"/>
        </w:rPr>
      </w:pPr>
      <w:r>
        <w:rPr>
          <w:b/>
          <w:sz w:val="24"/>
          <w:szCs w:val="24"/>
        </w:rPr>
        <w:br w:type="page"/>
      </w:r>
    </w:p>
    <w:p w14:paraId="24F93419" w14:textId="77777777" w:rsidR="00AA0D92" w:rsidRPr="005456B0" w:rsidRDefault="00AA0D92" w:rsidP="005456B0">
      <w:pPr>
        <w:rPr>
          <w:b/>
          <w:sz w:val="24"/>
          <w:szCs w:val="24"/>
        </w:rPr>
      </w:pPr>
    </w:p>
    <w:sectPr w:rsidR="00AA0D92" w:rsidRPr="005456B0" w:rsidSect="00AA0D92">
      <w:type w:val="continuous"/>
      <w:pgSz w:w="12144" w:h="15893"/>
      <w:pgMar w:top="1440" w:right="1440" w:bottom="1440" w:left="1440" w:header="720" w:footer="720" w:gutter="0"/>
      <w:cols w:space="720"/>
      <w:noEndnote/>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0F3E4" w14:textId="77777777" w:rsidR="0035411A" w:rsidRDefault="0035411A" w:rsidP="00712630">
      <w:r>
        <w:separator/>
      </w:r>
    </w:p>
  </w:endnote>
  <w:endnote w:type="continuationSeparator" w:id="0">
    <w:p w14:paraId="29F8E08E" w14:textId="77777777" w:rsidR="0035411A" w:rsidRDefault="0035411A" w:rsidP="0071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3F6B" w14:textId="77777777" w:rsidR="00625A96" w:rsidRDefault="00625A96">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FDEC5F" w14:textId="77777777" w:rsidR="00625A96" w:rsidRDefault="00625A96">
    <w:pPr>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7639" w14:textId="77777777" w:rsidR="00625A96" w:rsidRDefault="00625A96">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3222">
      <w:rPr>
        <w:rStyle w:val="PageNumber"/>
        <w:noProof/>
      </w:rPr>
      <w:t>3</w:t>
    </w:r>
    <w:r>
      <w:rPr>
        <w:rStyle w:val="PageNumber"/>
      </w:rPr>
      <w:fldChar w:fldCharType="end"/>
    </w:r>
  </w:p>
  <w:p w14:paraId="20B25AAD" w14:textId="77777777" w:rsidR="00625A96" w:rsidRDefault="00625A96">
    <w:pP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BBAF" w14:textId="77777777" w:rsidR="00625A96" w:rsidRDefault="00625A96">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49DB" w14:textId="77777777" w:rsidR="00712630" w:rsidRDefault="00712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DBCDD" w14:textId="77777777" w:rsidR="0035411A" w:rsidRDefault="0035411A" w:rsidP="00712630">
      <w:r>
        <w:separator/>
      </w:r>
    </w:p>
  </w:footnote>
  <w:footnote w:type="continuationSeparator" w:id="0">
    <w:p w14:paraId="038024C2" w14:textId="77777777" w:rsidR="0035411A" w:rsidRDefault="0035411A" w:rsidP="00712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5997" w14:textId="77777777" w:rsidR="00625A96" w:rsidRDefault="00625A96">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5A7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pStyle w:val="ListBullet"/>
      <w:lvlText w:val="*"/>
      <w:lvlJc w:val="left"/>
      <w:rPr>
        <w:rFonts w:cs="Times New Roman"/>
      </w:rPr>
    </w:lvl>
  </w:abstractNum>
  <w:abstractNum w:abstractNumId="2" w15:restartNumberingAfterBreak="0">
    <w:nsid w:val="031C6C50"/>
    <w:multiLevelType w:val="singleLevel"/>
    <w:tmpl w:val="035F4E3D"/>
    <w:lvl w:ilvl="0">
      <w:start w:val="1"/>
      <w:numFmt w:val="decimal"/>
      <w:pStyle w:val="NumberedList"/>
      <w:lvlText w:val="(%1)"/>
      <w:lvlJc w:val="left"/>
      <w:pPr>
        <w:tabs>
          <w:tab w:val="num" w:pos="432"/>
        </w:tabs>
        <w:ind w:left="144"/>
      </w:pPr>
      <w:rPr>
        <w:rFonts w:cs="Times New Roman"/>
        <w:snapToGrid/>
        <w:color w:val="140C0C"/>
        <w:sz w:val="24"/>
        <w:szCs w:val="24"/>
      </w:rPr>
    </w:lvl>
  </w:abstractNum>
  <w:abstractNum w:abstractNumId="3" w15:restartNumberingAfterBreak="0">
    <w:nsid w:val="0484CD20"/>
    <w:multiLevelType w:val="singleLevel"/>
    <w:tmpl w:val="D626F3F8"/>
    <w:lvl w:ilvl="0">
      <w:start w:val="1"/>
      <w:numFmt w:val="upperLetter"/>
      <w:lvlText w:val="____%1."/>
      <w:lvlJc w:val="left"/>
      <w:pPr>
        <w:tabs>
          <w:tab w:val="num" w:pos="792"/>
        </w:tabs>
        <w:ind w:firstLine="432"/>
      </w:pPr>
      <w:rPr>
        <w:rFonts w:cs="Times New Roman" w:hint="default"/>
        <w:b/>
        <w:snapToGrid/>
        <w:sz w:val="24"/>
        <w:szCs w:val="24"/>
      </w:rPr>
    </w:lvl>
  </w:abstractNum>
  <w:abstractNum w:abstractNumId="4" w15:restartNumberingAfterBreak="0">
    <w:nsid w:val="07453A43"/>
    <w:multiLevelType w:val="singleLevel"/>
    <w:tmpl w:val="4D5FC219"/>
    <w:lvl w:ilvl="0">
      <w:start w:val="6"/>
      <w:numFmt w:val="upperLetter"/>
      <w:lvlText w:val="%1."/>
      <w:lvlJc w:val="left"/>
      <w:pPr>
        <w:tabs>
          <w:tab w:val="num" w:pos="792"/>
        </w:tabs>
        <w:ind w:firstLine="432"/>
      </w:pPr>
      <w:rPr>
        <w:rFonts w:cs="Times New Roman"/>
        <w:snapToGrid/>
        <w:sz w:val="24"/>
        <w:szCs w:val="24"/>
      </w:rPr>
    </w:lvl>
  </w:abstractNum>
  <w:abstractNum w:abstractNumId="5" w15:restartNumberingAfterBreak="0">
    <w:nsid w:val="086652F9"/>
    <w:multiLevelType w:val="hybridMultilevel"/>
    <w:tmpl w:val="5F5489D4"/>
    <w:lvl w:ilvl="0" w:tplc="2F5AFCFC">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D7F4E9F"/>
    <w:multiLevelType w:val="hybridMultilevel"/>
    <w:tmpl w:val="E320045E"/>
    <w:lvl w:ilvl="0" w:tplc="625E116C">
      <w:start w:val="1"/>
      <w:numFmt w:val="lowerLetter"/>
      <w:lvlText w:val="(%1)"/>
      <w:lvlJc w:val="left"/>
      <w:pPr>
        <w:ind w:left="432" w:hanging="360"/>
      </w:pPr>
      <w:rPr>
        <w:rFonts w:cs="Times New Roman" w:hint="default"/>
      </w:rPr>
    </w:lvl>
    <w:lvl w:ilvl="1" w:tplc="04090019" w:tentative="1">
      <w:start w:val="1"/>
      <w:numFmt w:val="lowerLetter"/>
      <w:lvlText w:val="%2."/>
      <w:lvlJc w:val="left"/>
      <w:pPr>
        <w:ind w:left="1152" w:hanging="360"/>
      </w:pPr>
      <w:rPr>
        <w:rFonts w:cs="Times New Roman"/>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abstractNum w:abstractNumId="7" w15:restartNumberingAfterBreak="0">
    <w:nsid w:val="20092CAF"/>
    <w:multiLevelType w:val="hybridMultilevel"/>
    <w:tmpl w:val="E7205E76"/>
    <w:lvl w:ilvl="0" w:tplc="E83CEC32">
      <w:start w:val="1"/>
      <w:numFmt w:val="decimal"/>
      <w:lvlText w:val="%1."/>
      <w:lvlJc w:val="left"/>
      <w:pPr>
        <w:tabs>
          <w:tab w:val="num" w:pos="720"/>
        </w:tabs>
        <w:ind w:left="720" w:hanging="360"/>
      </w:pPr>
      <w:rPr>
        <w:rFonts w:ascii="Verdana" w:hAnsi="Verdana" w:cs="Times New Roman" w:hint="default"/>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CAE5450"/>
    <w:multiLevelType w:val="hybridMultilevel"/>
    <w:tmpl w:val="5838C892"/>
    <w:lvl w:ilvl="0" w:tplc="0496363E">
      <w:start w:val="1"/>
      <w:numFmt w:val="upperLetter"/>
      <w:lvlText w:val="____%1."/>
      <w:lvlJc w:val="left"/>
      <w:pPr>
        <w:ind w:left="720" w:hanging="360"/>
      </w:pPr>
      <w:rPr>
        <w:rFonts w:cs="Times New Roman" w:hint="default"/>
        <w:b/>
        <w:snapToGrid/>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EA1763D"/>
    <w:multiLevelType w:val="hybridMultilevel"/>
    <w:tmpl w:val="304A06DE"/>
    <w:lvl w:ilvl="0" w:tplc="C200FDD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1B90D6C"/>
    <w:multiLevelType w:val="hybridMultilevel"/>
    <w:tmpl w:val="A3043946"/>
    <w:lvl w:ilvl="0" w:tplc="5EA8E4F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6741988"/>
    <w:multiLevelType w:val="hybridMultilevel"/>
    <w:tmpl w:val="69A681E8"/>
    <w:lvl w:ilvl="0" w:tplc="40E868F8">
      <w:start w:val="1"/>
      <w:numFmt w:val="upperLetter"/>
      <w:lvlText w:val="%1."/>
      <w:lvlJc w:val="left"/>
      <w:pPr>
        <w:ind w:left="1080" w:hanging="360"/>
      </w:pPr>
      <w:rPr>
        <w:rFonts w:cs="Times New Roman"/>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4CF21C85"/>
    <w:multiLevelType w:val="hybridMultilevel"/>
    <w:tmpl w:val="5F5489D4"/>
    <w:lvl w:ilvl="0" w:tplc="2F5AFCFC">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334398F"/>
    <w:multiLevelType w:val="hybridMultilevel"/>
    <w:tmpl w:val="A3E2A650"/>
    <w:lvl w:ilvl="0" w:tplc="40E868F8">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4B37EDB"/>
    <w:multiLevelType w:val="hybridMultilevel"/>
    <w:tmpl w:val="D2D82282"/>
    <w:lvl w:ilvl="0" w:tplc="40E868F8">
      <w:start w:val="1"/>
      <w:numFmt w:val="upperLetter"/>
      <w:lvlText w:val="%1."/>
      <w:lvlJc w:val="left"/>
      <w:pPr>
        <w:ind w:left="720" w:hanging="360"/>
      </w:pPr>
      <w:rPr>
        <w:rFonts w:cs="Times New Roman" w:hint="default"/>
        <w:b/>
        <w:snapToGrid/>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F38689E"/>
    <w:multiLevelType w:val="hybridMultilevel"/>
    <w:tmpl w:val="EB2C7B94"/>
    <w:lvl w:ilvl="0" w:tplc="7ABC00B2">
      <w:start w:val="1"/>
      <w:numFmt w:val="decimal"/>
      <w:lvlText w:val="%1."/>
      <w:lvlJc w:val="left"/>
      <w:pPr>
        <w:ind w:left="1512" w:hanging="72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6" w15:restartNumberingAfterBreak="0">
    <w:nsid w:val="7FCB5BF8"/>
    <w:multiLevelType w:val="hybridMultilevel"/>
    <w:tmpl w:val="6E4A8340"/>
    <w:lvl w:ilvl="0" w:tplc="40E868F8">
      <w:start w:val="1"/>
      <w:numFmt w:val="upperLetter"/>
      <w:lvlText w:val="%1."/>
      <w:lvlJc w:val="left"/>
      <w:pPr>
        <w:ind w:left="720" w:hanging="360"/>
      </w:pPr>
      <w:rPr>
        <w:rFonts w:cs="Times New Roman" w:hint="default"/>
        <w:b/>
        <w:snapToGrid/>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3"/>
  </w:num>
  <w:num w:numId="13">
    <w:abstractNumId w:val="4"/>
  </w:num>
  <w:num w:numId="14">
    <w:abstractNumId w:val="4"/>
    <w:lvlOverride w:ilvl="0">
      <w:lvl w:ilvl="0">
        <w:numFmt w:val="upperLetter"/>
        <w:lvlText w:val="%1."/>
        <w:lvlJc w:val="left"/>
        <w:pPr>
          <w:tabs>
            <w:tab w:val="num" w:pos="792"/>
          </w:tabs>
          <w:ind w:firstLine="432"/>
        </w:pPr>
        <w:rPr>
          <w:rFonts w:cs="Times New Roman"/>
          <w:snapToGrid/>
          <w:sz w:val="24"/>
          <w:szCs w:val="24"/>
        </w:rPr>
      </w:lvl>
    </w:lvlOverride>
  </w:num>
  <w:num w:numId="15">
    <w:abstractNumId w:val="6"/>
  </w:num>
  <w:num w:numId="16">
    <w:abstractNumId w:val="15"/>
  </w:num>
  <w:num w:numId="17">
    <w:abstractNumId w:val="11"/>
  </w:num>
  <w:num w:numId="18">
    <w:abstractNumId w:val="1"/>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9">
    <w:abstractNumId w:val="7"/>
  </w:num>
  <w:num w:numId="20">
    <w:abstractNumId w:val="7"/>
    <w:lvlOverride w:ilvl="0">
      <w:startOverride w:val="1"/>
    </w:lvlOverride>
  </w:num>
  <w:num w:numId="21">
    <w:abstractNumId w:val="12"/>
  </w:num>
  <w:num w:numId="22">
    <w:abstractNumId w:val="8"/>
  </w:num>
  <w:num w:numId="23">
    <w:abstractNumId w:val="9"/>
  </w:num>
  <w:num w:numId="24">
    <w:abstractNumId w:val="10"/>
  </w:num>
  <w:num w:numId="25">
    <w:abstractNumId w:val="5"/>
  </w:num>
  <w:num w:numId="26">
    <w:abstractNumId w:val="16"/>
  </w:num>
  <w:num w:numId="27">
    <w:abstractNumId w:val="1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4D8"/>
    <w:rsid w:val="00055230"/>
    <w:rsid w:val="00082F72"/>
    <w:rsid w:val="0008641C"/>
    <w:rsid w:val="00091A86"/>
    <w:rsid w:val="000E4FB9"/>
    <w:rsid w:val="00112090"/>
    <w:rsid w:val="00127C31"/>
    <w:rsid w:val="00137F01"/>
    <w:rsid w:val="00162F0A"/>
    <w:rsid w:val="0019171B"/>
    <w:rsid w:val="001E3222"/>
    <w:rsid w:val="00235D9F"/>
    <w:rsid w:val="00245D05"/>
    <w:rsid w:val="0025403C"/>
    <w:rsid w:val="0025603A"/>
    <w:rsid w:val="002E70E9"/>
    <w:rsid w:val="002F5FCE"/>
    <w:rsid w:val="0035411A"/>
    <w:rsid w:val="00356212"/>
    <w:rsid w:val="003719B8"/>
    <w:rsid w:val="00444E33"/>
    <w:rsid w:val="004518FC"/>
    <w:rsid w:val="00460FD6"/>
    <w:rsid w:val="00484B8D"/>
    <w:rsid w:val="004C003A"/>
    <w:rsid w:val="004C4710"/>
    <w:rsid w:val="004D478C"/>
    <w:rsid w:val="004E1D39"/>
    <w:rsid w:val="004E3C9E"/>
    <w:rsid w:val="004F01D5"/>
    <w:rsid w:val="0050729B"/>
    <w:rsid w:val="00524CD5"/>
    <w:rsid w:val="005346D2"/>
    <w:rsid w:val="005456B0"/>
    <w:rsid w:val="00550151"/>
    <w:rsid w:val="00566286"/>
    <w:rsid w:val="00584869"/>
    <w:rsid w:val="00596D10"/>
    <w:rsid w:val="005B54D7"/>
    <w:rsid w:val="00625A96"/>
    <w:rsid w:val="00697ACE"/>
    <w:rsid w:val="006B7477"/>
    <w:rsid w:val="0071232F"/>
    <w:rsid w:val="00712630"/>
    <w:rsid w:val="0073646B"/>
    <w:rsid w:val="007637A4"/>
    <w:rsid w:val="00777135"/>
    <w:rsid w:val="00785305"/>
    <w:rsid w:val="00834A1D"/>
    <w:rsid w:val="00870F90"/>
    <w:rsid w:val="008A10B6"/>
    <w:rsid w:val="008B034F"/>
    <w:rsid w:val="009213D9"/>
    <w:rsid w:val="00933DA1"/>
    <w:rsid w:val="00971A83"/>
    <w:rsid w:val="00976D60"/>
    <w:rsid w:val="009B201F"/>
    <w:rsid w:val="009E1D9A"/>
    <w:rsid w:val="00A352DF"/>
    <w:rsid w:val="00A51E0A"/>
    <w:rsid w:val="00A607D5"/>
    <w:rsid w:val="00AA0D92"/>
    <w:rsid w:val="00AB155B"/>
    <w:rsid w:val="00AC7391"/>
    <w:rsid w:val="00AD0516"/>
    <w:rsid w:val="00AD13DC"/>
    <w:rsid w:val="00B86E1C"/>
    <w:rsid w:val="00BB35B2"/>
    <w:rsid w:val="00BB7FAE"/>
    <w:rsid w:val="00C24067"/>
    <w:rsid w:val="00C55C15"/>
    <w:rsid w:val="00C71493"/>
    <w:rsid w:val="00CA3A3B"/>
    <w:rsid w:val="00CB242F"/>
    <w:rsid w:val="00CC5FB6"/>
    <w:rsid w:val="00CD78D4"/>
    <w:rsid w:val="00CF7C9A"/>
    <w:rsid w:val="00D2451E"/>
    <w:rsid w:val="00D4444F"/>
    <w:rsid w:val="00D71686"/>
    <w:rsid w:val="00DB2F78"/>
    <w:rsid w:val="00DC7C7D"/>
    <w:rsid w:val="00E21E6C"/>
    <w:rsid w:val="00E33A72"/>
    <w:rsid w:val="00E4171E"/>
    <w:rsid w:val="00E75ABB"/>
    <w:rsid w:val="00EF0DE2"/>
    <w:rsid w:val="00F03872"/>
    <w:rsid w:val="00F12075"/>
    <w:rsid w:val="00F65CE6"/>
    <w:rsid w:val="00F76F39"/>
    <w:rsid w:val="00FA0822"/>
    <w:rsid w:val="00FD64D8"/>
    <w:rsid w:val="00FD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AFAD41"/>
  <w14:defaultImageDpi w14:val="0"/>
  <w15:docId w15:val="{E840E258-736C-424C-B938-D672CC34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page number" w:semiHidden="1" w:uiPriority="0" w:unhideWhenUsed="1"/>
    <w:lsdException w:name="table of authorities" w:semiHidden="1" w:unhideWhenUsed="1"/>
    <w:lsdException w:name="List" w:semiHidden="1" w:unhideWhenUsed="1"/>
    <w:lsdException w:name="List Bullet" w:semiHidden="1" w:uiPriority="0" w:unhideWhenUsed="1"/>
    <w:lsdException w:name="Title" w:uiPriority="0" w:qFormat="1"/>
    <w:lsdException w:name="Default Paragraph Font" w:semiHidden="1"/>
    <w:lsdException w:name="Body Tex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0"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BodyText"/>
    <w:link w:val="Heading1Char"/>
    <w:uiPriority w:val="9"/>
    <w:qFormat/>
    <w:rsid w:val="00625A96"/>
    <w:pPr>
      <w:keepNext/>
      <w:keepLines/>
      <w:widowControl/>
      <w:pBdr>
        <w:top w:val="single" w:sz="6" w:space="6" w:color="808080"/>
        <w:bottom w:val="single" w:sz="6" w:space="6" w:color="808080"/>
      </w:pBdr>
      <w:autoSpaceDE/>
      <w:autoSpaceDN/>
      <w:adjustRightInd/>
      <w:spacing w:after="240" w:line="240" w:lineRule="atLeast"/>
      <w:jc w:val="center"/>
      <w:outlineLvl w:val="0"/>
    </w:pPr>
    <w:rPr>
      <w:rFonts w:ascii="Garamond" w:hAnsi="Garamond"/>
      <w:b/>
      <w:caps/>
      <w:spacing w:val="20"/>
      <w:kern w:val="16"/>
      <w:sz w:val="18"/>
    </w:rPr>
  </w:style>
  <w:style w:type="paragraph" w:styleId="Heading2">
    <w:name w:val="heading 2"/>
    <w:basedOn w:val="Normal"/>
    <w:next w:val="BodyText"/>
    <w:link w:val="Heading2Char"/>
    <w:uiPriority w:val="9"/>
    <w:qFormat/>
    <w:rsid w:val="00625A96"/>
    <w:pPr>
      <w:keepNext/>
      <w:keepLines/>
      <w:widowControl/>
      <w:autoSpaceDE/>
      <w:autoSpaceDN/>
      <w:adjustRightInd/>
      <w:spacing w:after="180" w:line="240" w:lineRule="atLeast"/>
      <w:jc w:val="center"/>
      <w:outlineLvl w:val="1"/>
    </w:pPr>
    <w:rPr>
      <w:rFonts w:ascii="Garamond" w:hAnsi="Garamond"/>
      <w:b/>
      <w:caps/>
      <w:spacing w:val="10"/>
      <w:kern w:val="2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25A96"/>
    <w:rPr>
      <w:rFonts w:ascii="Garamond" w:hAnsi="Garamond" w:cs="Times New Roman"/>
      <w:b/>
      <w:caps/>
      <w:spacing w:val="20"/>
      <w:kern w:val="16"/>
      <w:sz w:val="20"/>
      <w:szCs w:val="20"/>
    </w:rPr>
  </w:style>
  <w:style w:type="character" w:customStyle="1" w:styleId="Heading2Char">
    <w:name w:val="Heading 2 Char"/>
    <w:basedOn w:val="DefaultParagraphFont"/>
    <w:link w:val="Heading2"/>
    <w:uiPriority w:val="9"/>
    <w:locked/>
    <w:rsid w:val="00625A96"/>
    <w:rPr>
      <w:rFonts w:ascii="Garamond" w:hAnsi="Garamond" w:cs="Times New Roman"/>
      <w:b/>
      <w:caps/>
      <w:spacing w:val="10"/>
      <w:kern w:val="20"/>
      <w:sz w:val="20"/>
      <w:szCs w:val="20"/>
    </w:rPr>
  </w:style>
  <w:style w:type="paragraph" w:customStyle="1" w:styleId="TOCTitle">
    <w:name w:val="TOC Title"/>
    <w:basedOn w:val="Normal"/>
    <w:qFormat/>
    <w:rsid w:val="00E4171E"/>
    <w:pPr>
      <w:widowControl/>
      <w:autoSpaceDE/>
      <w:autoSpaceDN/>
      <w:adjustRightInd/>
      <w:jc w:val="center"/>
    </w:pPr>
    <w:rPr>
      <w:b/>
      <w:sz w:val="24"/>
      <w:szCs w:val="24"/>
    </w:rPr>
  </w:style>
  <w:style w:type="paragraph" w:customStyle="1" w:styleId="Level1">
    <w:name w:val="Level 1"/>
    <w:basedOn w:val="TOC1"/>
    <w:qFormat/>
    <w:rsid w:val="00E4171E"/>
    <w:pPr>
      <w:widowControl/>
      <w:tabs>
        <w:tab w:val="right" w:pos="8630"/>
      </w:tabs>
      <w:autoSpaceDE/>
      <w:autoSpaceDN/>
      <w:adjustRightInd/>
      <w:spacing w:before="360" w:after="360"/>
    </w:pPr>
    <w:rPr>
      <w:b/>
      <w:bCs/>
      <w:caps/>
      <w:sz w:val="22"/>
      <w:szCs w:val="22"/>
      <w:u w:val="single"/>
    </w:rPr>
  </w:style>
  <w:style w:type="paragraph" w:customStyle="1" w:styleId="Level2">
    <w:name w:val="Level 2"/>
    <w:basedOn w:val="TOC2"/>
    <w:qFormat/>
    <w:rsid w:val="00E4171E"/>
    <w:pPr>
      <w:widowControl/>
      <w:tabs>
        <w:tab w:val="right" w:pos="8630"/>
      </w:tabs>
      <w:autoSpaceDE/>
      <w:autoSpaceDN/>
      <w:adjustRightInd/>
      <w:ind w:left="0"/>
    </w:pPr>
    <w:rPr>
      <w:b/>
      <w:bCs/>
      <w:smallCaps/>
      <w:sz w:val="22"/>
      <w:szCs w:val="22"/>
    </w:rPr>
  </w:style>
  <w:style w:type="paragraph" w:customStyle="1" w:styleId="Level3">
    <w:name w:val="Level 3"/>
    <w:basedOn w:val="TOC3"/>
    <w:qFormat/>
    <w:rsid w:val="00E4171E"/>
    <w:pPr>
      <w:widowControl/>
      <w:tabs>
        <w:tab w:val="right" w:pos="8630"/>
      </w:tabs>
      <w:autoSpaceDE/>
      <w:autoSpaceDN/>
      <w:adjustRightInd/>
      <w:ind w:left="0"/>
    </w:pPr>
    <w:rPr>
      <w:smallCaps/>
      <w:sz w:val="22"/>
      <w:szCs w:val="22"/>
    </w:rPr>
  </w:style>
  <w:style w:type="paragraph" w:styleId="TOC1">
    <w:name w:val="toc 1"/>
    <w:basedOn w:val="Normal"/>
    <w:next w:val="Normal"/>
    <w:autoRedefine/>
    <w:uiPriority w:val="39"/>
    <w:semiHidden/>
    <w:unhideWhenUsed/>
    <w:rsid w:val="00E4171E"/>
  </w:style>
  <w:style w:type="paragraph" w:styleId="TOC2">
    <w:name w:val="toc 2"/>
    <w:basedOn w:val="Normal"/>
    <w:next w:val="Normal"/>
    <w:autoRedefine/>
    <w:uiPriority w:val="39"/>
    <w:semiHidden/>
    <w:unhideWhenUsed/>
    <w:rsid w:val="00E4171E"/>
    <w:pPr>
      <w:ind w:left="200"/>
    </w:pPr>
  </w:style>
  <w:style w:type="paragraph" w:styleId="TOC3">
    <w:name w:val="toc 3"/>
    <w:basedOn w:val="Normal"/>
    <w:next w:val="Normal"/>
    <w:autoRedefine/>
    <w:uiPriority w:val="39"/>
    <w:semiHidden/>
    <w:unhideWhenUsed/>
    <w:rsid w:val="00E4171E"/>
    <w:pPr>
      <w:ind w:left="400"/>
    </w:pPr>
  </w:style>
  <w:style w:type="paragraph" w:styleId="Header">
    <w:name w:val="header"/>
    <w:basedOn w:val="Normal"/>
    <w:link w:val="HeaderChar"/>
    <w:uiPriority w:val="99"/>
    <w:unhideWhenUsed/>
    <w:rsid w:val="00712630"/>
    <w:pPr>
      <w:tabs>
        <w:tab w:val="center" w:pos="4680"/>
        <w:tab w:val="right" w:pos="9360"/>
      </w:tabs>
    </w:pPr>
  </w:style>
  <w:style w:type="character" w:customStyle="1" w:styleId="HeaderChar">
    <w:name w:val="Header Char"/>
    <w:basedOn w:val="DefaultParagraphFont"/>
    <w:link w:val="Header"/>
    <w:uiPriority w:val="99"/>
    <w:locked/>
    <w:rsid w:val="00712630"/>
    <w:rPr>
      <w:rFonts w:ascii="Times New Roman" w:hAnsi="Times New Roman" w:cs="Times New Roman"/>
      <w:sz w:val="20"/>
      <w:szCs w:val="20"/>
    </w:rPr>
  </w:style>
  <w:style w:type="paragraph" w:styleId="Footer">
    <w:name w:val="footer"/>
    <w:basedOn w:val="Normal"/>
    <w:link w:val="FooterChar"/>
    <w:uiPriority w:val="99"/>
    <w:unhideWhenUsed/>
    <w:rsid w:val="00712630"/>
    <w:pPr>
      <w:tabs>
        <w:tab w:val="center" w:pos="4680"/>
        <w:tab w:val="right" w:pos="9360"/>
      </w:tabs>
    </w:pPr>
  </w:style>
  <w:style w:type="character" w:customStyle="1" w:styleId="FooterChar">
    <w:name w:val="Footer Char"/>
    <w:basedOn w:val="DefaultParagraphFont"/>
    <w:link w:val="Footer"/>
    <w:uiPriority w:val="99"/>
    <w:locked/>
    <w:rsid w:val="00712630"/>
    <w:rPr>
      <w:rFonts w:ascii="Times New Roman" w:hAnsi="Times New Roman" w:cs="Times New Roman"/>
      <w:sz w:val="20"/>
      <w:szCs w:val="20"/>
    </w:rPr>
  </w:style>
  <w:style w:type="paragraph" w:styleId="ListParagraph">
    <w:name w:val="List Paragraph"/>
    <w:basedOn w:val="Normal"/>
    <w:uiPriority w:val="34"/>
    <w:qFormat/>
    <w:rsid w:val="00A352DF"/>
    <w:pPr>
      <w:widowControl/>
      <w:autoSpaceDE/>
      <w:autoSpaceDN/>
      <w:adjustRightInd/>
      <w:spacing w:after="200" w:line="276" w:lineRule="auto"/>
      <w:ind w:left="720"/>
      <w:contextualSpacing/>
    </w:pPr>
    <w:rPr>
      <w:rFonts w:ascii="Calibri" w:hAnsi="Calibri"/>
      <w:sz w:val="22"/>
      <w:szCs w:val="22"/>
    </w:rPr>
  </w:style>
  <w:style w:type="paragraph" w:styleId="BodyText">
    <w:name w:val="Body Text"/>
    <w:basedOn w:val="Normal"/>
    <w:link w:val="BodyTextChar"/>
    <w:uiPriority w:val="99"/>
    <w:rsid w:val="00625A96"/>
    <w:pPr>
      <w:widowControl/>
      <w:autoSpaceDE/>
      <w:autoSpaceDN/>
      <w:adjustRightInd/>
      <w:spacing w:after="240" w:line="240" w:lineRule="atLeast"/>
      <w:ind w:firstLine="360"/>
      <w:jc w:val="both"/>
    </w:pPr>
    <w:rPr>
      <w:rFonts w:ascii="Garamond" w:hAnsi="Garamond"/>
      <w:sz w:val="22"/>
    </w:rPr>
  </w:style>
  <w:style w:type="character" w:customStyle="1" w:styleId="BodyTextChar">
    <w:name w:val="Body Text Char"/>
    <w:basedOn w:val="DefaultParagraphFont"/>
    <w:link w:val="BodyText"/>
    <w:uiPriority w:val="99"/>
    <w:locked/>
    <w:rsid w:val="00625A96"/>
    <w:rPr>
      <w:rFonts w:ascii="Garamond" w:hAnsi="Garamond" w:cs="Times New Roman"/>
      <w:sz w:val="20"/>
      <w:szCs w:val="20"/>
    </w:rPr>
  </w:style>
  <w:style w:type="character" w:styleId="PageNumber">
    <w:name w:val="page number"/>
    <w:basedOn w:val="DefaultParagraphFont"/>
    <w:uiPriority w:val="99"/>
    <w:rsid w:val="00625A96"/>
    <w:rPr>
      <w:rFonts w:cs="Times New Roman"/>
      <w:sz w:val="24"/>
    </w:rPr>
  </w:style>
  <w:style w:type="paragraph" w:customStyle="1" w:styleId="SubtitleCover">
    <w:name w:val="Subtitle Cover"/>
    <w:basedOn w:val="TitleCover"/>
    <w:next w:val="BodyText"/>
    <w:rsid w:val="00625A96"/>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625A96"/>
    <w:pPr>
      <w:keepNext/>
      <w:keepLines/>
      <w:widowControl/>
      <w:autoSpaceDE/>
      <w:autoSpaceDN/>
      <w:adjustRightInd/>
      <w:spacing w:after="240" w:line="720" w:lineRule="atLeast"/>
      <w:jc w:val="center"/>
    </w:pPr>
    <w:rPr>
      <w:rFonts w:ascii="Garamond" w:hAnsi="Garamond"/>
      <w:caps/>
      <w:spacing w:val="65"/>
      <w:kern w:val="20"/>
      <w:sz w:val="64"/>
    </w:rPr>
  </w:style>
  <w:style w:type="paragraph" w:customStyle="1" w:styleId="CompanyName">
    <w:name w:val="Company Name"/>
    <w:basedOn w:val="BodyText"/>
    <w:rsid w:val="00625A96"/>
    <w:pPr>
      <w:keepLines/>
      <w:framePr w:w="8640" w:h="1440" w:wrap="notBeside" w:vAnchor="page" w:hAnchor="margin" w:xAlign="center" w:y="889"/>
      <w:spacing w:after="40"/>
      <w:ind w:firstLine="0"/>
      <w:jc w:val="center"/>
    </w:pPr>
    <w:rPr>
      <w:caps/>
      <w:spacing w:val="75"/>
      <w:kern w:val="18"/>
    </w:rPr>
  </w:style>
  <w:style w:type="paragraph" w:customStyle="1" w:styleId="BlockQuotation">
    <w:name w:val="Block Quotation"/>
    <w:basedOn w:val="BodyText"/>
    <w:link w:val="BlockQuotationChar"/>
    <w:rsid w:val="00625A96"/>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locked/>
    <w:rsid w:val="00625A96"/>
    <w:rPr>
      <w:rFonts w:ascii="Garamond" w:hAnsi="Garamond" w:cs="Times New Roman"/>
      <w:i/>
      <w:sz w:val="20"/>
      <w:szCs w:val="20"/>
    </w:rPr>
  </w:style>
  <w:style w:type="paragraph" w:styleId="Caption">
    <w:name w:val="caption"/>
    <w:basedOn w:val="Normal"/>
    <w:next w:val="BodyText"/>
    <w:uiPriority w:val="35"/>
    <w:qFormat/>
    <w:rsid w:val="00625A96"/>
    <w:pPr>
      <w:widowControl/>
      <w:autoSpaceDE/>
      <w:autoSpaceDN/>
      <w:adjustRightInd/>
      <w:spacing w:after="240"/>
      <w:contextualSpacing/>
      <w:jc w:val="center"/>
    </w:pPr>
    <w:rPr>
      <w:rFonts w:ascii="Garamond" w:hAnsi="Garamond"/>
      <w:i/>
      <w:sz w:val="22"/>
    </w:rPr>
  </w:style>
  <w:style w:type="character" w:customStyle="1" w:styleId="Lead-inEmphasis">
    <w:name w:val="Lead-in Emphasis"/>
    <w:rsid w:val="00625A96"/>
    <w:rPr>
      <w:caps/>
      <w:sz w:val="18"/>
    </w:rPr>
  </w:style>
  <w:style w:type="paragraph" w:styleId="ListBullet">
    <w:name w:val="List Bullet"/>
    <w:basedOn w:val="Normal"/>
    <w:uiPriority w:val="99"/>
    <w:rsid w:val="00625A96"/>
    <w:pPr>
      <w:widowControl/>
      <w:numPr>
        <w:numId w:val="18"/>
      </w:numPr>
      <w:autoSpaceDE/>
      <w:autoSpaceDN/>
      <w:adjustRightInd/>
      <w:spacing w:after="240" w:line="240" w:lineRule="atLeast"/>
      <w:ind w:right="720"/>
      <w:jc w:val="both"/>
    </w:pPr>
    <w:rPr>
      <w:rFonts w:ascii="Garamond" w:hAnsi="Garamond"/>
      <w:sz w:val="22"/>
    </w:rPr>
  </w:style>
  <w:style w:type="paragraph" w:styleId="Subtitle">
    <w:name w:val="Subtitle"/>
    <w:basedOn w:val="Title"/>
    <w:next w:val="BodyText"/>
    <w:link w:val="SubtitleChar"/>
    <w:uiPriority w:val="11"/>
    <w:qFormat/>
    <w:rsid w:val="00625A96"/>
    <w:pPr>
      <w:spacing w:after="420"/>
    </w:pPr>
    <w:rPr>
      <w:spacing w:val="20"/>
      <w:sz w:val="22"/>
    </w:rPr>
  </w:style>
  <w:style w:type="character" w:customStyle="1" w:styleId="SubtitleChar">
    <w:name w:val="Subtitle Char"/>
    <w:basedOn w:val="DefaultParagraphFont"/>
    <w:link w:val="Subtitle"/>
    <w:uiPriority w:val="11"/>
    <w:locked/>
    <w:rsid w:val="00625A96"/>
    <w:rPr>
      <w:rFonts w:ascii="Garamond" w:hAnsi="Garamond" w:cs="Times New Roman"/>
      <w:caps/>
      <w:spacing w:val="20"/>
      <w:kern w:val="20"/>
      <w:sz w:val="20"/>
      <w:szCs w:val="20"/>
    </w:rPr>
  </w:style>
  <w:style w:type="paragraph" w:styleId="Title">
    <w:name w:val="Title"/>
    <w:basedOn w:val="Normal"/>
    <w:next w:val="Subtitle"/>
    <w:link w:val="TitleChar"/>
    <w:uiPriority w:val="10"/>
    <w:qFormat/>
    <w:rsid w:val="00625A96"/>
    <w:pPr>
      <w:keepNext/>
      <w:keepLines/>
      <w:widowControl/>
      <w:autoSpaceDE/>
      <w:autoSpaceDN/>
      <w:adjustRightInd/>
      <w:spacing w:before="140"/>
      <w:jc w:val="center"/>
    </w:pPr>
    <w:rPr>
      <w:rFonts w:ascii="Garamond" w:hAnsi="Garamond"/>
      <w:caps/>
      <w:spacing w:val="60"/>
      <w:kern w:val="20"/>
      <w:sz w:val="44"/>
    </w:rPr>
  </w:style>
  <w:style w:type="character" w:customStyle="1" w:styleId="TitleChar">
    <w:name w:val="Title Char"/>
    <w:basedOn w:val="DefaultParagraphFont"/>
    <w:link w:val="Title"/>
    <w:uiPriority w:val="10"/>
    <w:locked/>
    <w:rsid w:val="00625A96"/>
    <w:rPr>
      <w:rFonts w:ascii="Garamond" w:hAnsi="Garamond" w:cs="Times New Roman"/>
      <w:caps/>
      <w:spacing w:val="60"/>
      <w:kern w:val="20"/>
      <w:sz w:val="20"/>
      <w:szCs w:val="20"/>
    </w:rPr>
  </w:style>
  <w:style w:type="paragraph" w:customStyle="1" w:styleId="Columnheadings">
    <w:name w:val="Column headings"/>
    <w:basedOn w:val="Normal"/>
    <w:rsid w:val="00625A96"/>
    <w:pPr>
      <w:keepNext/>
      <w:widowControl/>
      <w:autoSpaceDE/>
      <w:autoSpaceDN/>
      <w:adjustRightInd/>
      <w:spacing w:before="80"/>
      <w:jc w:val="center"/>
    </w:pPr>
    <w:rPr>
      <w:rFonts w:ascii="Garamond" w:hAnsi="Garamond"/>
      <w:caps/>
      <w:sz w:val="14"/>
    </w:rPr>
  </w:style>
  <w:style w:type="paragraph" w:customStyle="1" w:styleId="Rowlabels">
    <w:name w:val="Row labels"/>
    <w:basedOn w:val="Normal"/>
    <w:rsid w:val="00625A96"/>
    <w:pPr>
      <w:keepNext/>
      <w:widowControl/>
      <w:autoSpaceDE/>
      <w:autoSpaceDN/>
      <w:adjustRightInd/>
      <w:spacing w:before="40"/>
    </w:pPr>
    <w:rPr>
      <w:rFonts w:ascii="Garamond" w:hAnsi="Garamond"/>
      <w:sz w:val="18"/>
    </w:rPr>
  </w:style>
  <w:style w:type="paragraph" w:customStyle="1" w:styleId="Percentage">
    <w:name w:val="Percentage"/>
    <w:basedOn w:val="Normal"/>
    <w:rsid w:val="00625A96"/>
    <w:pPr>
      <w:widowControl/>
      <w:autoSpaceDE/>
      <w:autoSpaceDN/>
      <w:adjustRightInd/>
      <w:spacing w:before="40"/>
      <w:jc w:val="center"/>
    </w:pPr>
    <w:rPr>
      <w:rFonts w:ascii="Garamond" w:hAnsi="Garamond"/>
      <w:sz w:val="18"/>
    </w:rPr>
  </w:style>
  <w:style w:type="paragraph" w:customStyle="1" w:styleId="NumberedList">
    <w:name w:val="Numbered List"/>
    <w:basedOn w:val="Normal"/>
    <w:link w:val="NumberedListChar"/>
    <w:rsid w:val="00625A96"/>
    <w:pPr>
      <w:widowControl/>
      <w:numPr>
        <w:numId w:val="11"/>
      </w:numPr>
      <w:tabs>
        <w:tab w:val="num" w:pos="720"/>
        <w:tab w:val="num" w:pos="792"/>
      </w:tabs>
      <w:autoSpaceDE/>
      <w:autoSpaceDN/>
      <w:adjustRightInd/>
      <w:spacing w:after="240" w:line="312" w:lineRule="auto"/>
      <w:ind w:left="720" w:hanging="360"/>
      <w:contextualSpacing/>
    </w:pPr>
    <w:rPr>
      <w:rFonts w:ascii="Garamond" w:hAnsi="Garamond"/>
      <w:sz w:val="22"/>
    </w:rPr>
  </w:style>
  <w:style w:type="character" w:customStyle="1" w:styleId="NumberedListChar">
    <w:name w:val="Numbered List Char"/>
    <w:basedOn w:val="DefaultParagraphFont"/>
    <w:link w:val="NumberedList"/>
    <w:locked/>
    <w:rsid w:val="00625A96"/>
    <w:rPr>
      <w:rFonts w:ascii="Garamond" w:hAnsi="Garamond" w:cs="Times New Roman"/>
      <w:sz w:val="20"/>
      <w:szCs w:val="20"/>
    </w:rPr>
  </w:style>
  <w:style w:type="paragraph" w:customStyle="1" w:styleId="NumberedListBold">
    <w:name w:val="Numbered List Bold"/>
    <w:basedOn w:val="NumberedList"/>
    <w:link w:val="NumberedListBoldChar"/>
    <w:rsid w:val="00625A96"/>
    <w:rPr>
      <w:b/>
      <w:bCs/>
    </w:rPr>
  </w:style>
  <w:style w:type="character" w:customStyle="1" w:styleId="NumberedListBoldChar">
    <w:name w:val="Numbered List Bold Char"/>
    <w:basedOn w:val="NumberedListChar"/>
    <w:link w:val="NumberedListBold"/>
    <w:locked/>
    <w:rsid w:val="00625A96"/>
    <w:rPr>
      <w:rFonts w:ascii="Garamond" w:hAnsi="Garamond" w:cs="Times New Roman"/>
      <w:b/>
      <w:bCs/>
      <w:sz w:val="20"/>
      <w:szCs w:val="20"/>
    </w:rPr>
  </w:style>
  <w:style w:type="paragraph" w:customStyle="1" w:styleId="LineSpace">
    <w:name w:val="Line Space"/>
    <w:basedOn w:val="Normal"/>
    <w:rsid w:val="00625A96"/>
    <w:pPr>
      <w:widowControl/>
      <w:autoSpaceDE/>
      <w:autoSpaceDN/>
      <w:adjustRightInd/>
    </w:pPr>
    <w:rPr>
      <w:rFonts w:ascii="Verdana" w:hAnsi="Verdana"/>
      <w:sz w:val="12"/>
    </w:rPr>
  </w:style>
  <w:style w:type="paragraph" w:styleId="BalloonText">
    <w:name w:val="Balloon Text"/>
    <w:basedOn w:val="Normal"/>
    <w:link w:val="BalloonTextChar"/>
    <w:uiPriority w:val="99"/>
    <w:semiHidden/>
    <w:unhideWhenUsed/>
    <w:rsid w:val="001917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1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477043">
      <w:marLeft w:val="0"/>
      <w:marRight w:val="0"/>
      <w:marTop w:val="0"/>
      <w:marBottom w:val="0"/>
      <w:divBdr>
        <w:top w:val="none" w:sz="0" w:space="0" w:color="auto"/>
        <w:left w:val="none" w:sz="0" w:space="0" w:color="auto"/>
        <w:bottom w:val="none" w:sz="0" w:space="0" w:color="auto"/>
        <w:right w:val="none" w:sz="0" w:space="0" w:color="auto"/>
      </w:divBdr>
      <w:divsChild>
        <w:div w:id="807477056">
          <w:marLeft w:val="0"/>
          <w:marRight w:val="0"/>
          <w:marTop w:val="240"/>
          <w:marBottom w:val="0"/>
          <w:divBdr>
            <w:top w:val="none" w:sz="0" w:space="0" w:color="auto"/>
            <w:left w:val="none" w:sz="0" w:space="0" w:color="auto"/>
            <w:bottom w:val="none" w:sz="0" w:space="0" w:color="auto"/>
            <w:right w:val="none" w:sz="0" w:space="0" w:color="auto"/>
          </w:divBdr>
          <w:divsChild>
            <w:div w:id="807477046">
              <w:marLeft w:val="0"/>
              <w:marRight w:val="0"/>
              <w:marTop w:val="0"/>
              <w:marBottom w:val="0"/>
              <w:divBdr>
                <w:top w:val="none" w:sz="0" w:space="0" w:color="auto"/>
                <w:left w:val="none" w:sz="0" w:space="0" w:color="auto"/>
                <w:bottom w:val="none" w:sz="0" w:space="0" w:color="auto"/>
                <w:right w:val="none" w:sz="0" w:space="0" w:color="auto"/>
              </w:divBdr>
            </w:div>
          </w:divsChild>
        </w:div>
        <w:div w:id="807477079">
          <w:marLeft w:val="0"/>
          <w:marRight w:val="0"/>
          <w:marTop w:val="0"/>
          <w:marBottom w:val="0"/>
          <w:divBdr>
            <w:top w:val="none" w:sz="0" w:space="0" w:color="auto"/>
            <w:left w:val="none" w:sz="0" w:space="0" w:color="auto"/>
            <w:bottom w:val="none" w:sz="0" w:space="0" w:color="auto"/>
            <w:right w:val="none" w:sz="0" w:space="0" w:color="auto"/>
          </w:divBdr>
        </w:div>
      </w:divsChild>
    </w:div>
    <w:div w:id="807477062">
      <w:marLeft w:val="0"/>
      <w:marRight w:val="0"/>
      <w:marTop w:val="0"/>
      <w:marBottom w:val="0"/>
      <w:divBdr>
        <w:top w:val="none" w:sz="0" w:space="0" w:color="auto"/>
        <w:left w:val="none" w:sz="0" w:space="0" w:color="auto"/>
        <w:bottom w:val="none" w:sz="0" w:space="0" w:color="auto"/>
        <w:right w:val="none" w:sz="0" w:space="0" w:color="auto"/>
      </w:divBdr>
      <w:divsChild>
        <w:div w:id="807477070">
          <w:marLeft w:val="0"/>
          <w:marRight w:val="0"/>
          <w:marTop w:val="240"/>
          <w:marBottom w:val="0"/>
          <w:divBdr>
            <w:top w:val="none" w:sz="0" w:space="0" w:color="auto"/>
            <w:left w:val="none" w:sz="0" w:space="0" w:color="auto"/>
            <w:bottom w:val="none" w:sz="0" w:space="0" w:color="auto"/>
            <w:right w:val="none" w:sz="0" w:space="0" w:color="auto"/>
          </w:divBdr>
          <w:divsChild>
            <w:div w:id="807477044">
              <w:marLeft w:val="0"/>
              <w:marRight w:val="0"/>
              <w:marTop w:val="240"/>
              <w:marBottom w:val="0"/>
              <w:divBdr>
                <w:top w:val="none" w:sz="0" w:space="0" w:color="auto"/>
                <w:left w:val="none" w:sz="0" w:space="0" w:color="auto"/>
                <w:bottom w:val="none" w:sz="0" w:space="0" w:color="auto"/>
                <w:right w:val="none" w:sz="0" w:space="0" w:color="auto"/>
              </w:divBdr>
              <w:divsChild>
                <w:div w:id="807477067">
                  <w:marLeft w:val="0"/>
                  <w:marRight w:val="0"/>
                  <w:marTop w:val="0"/>
                  <w:marBottom w:val="0"/>
                  <w:divBdr>
                    <w:top w:val="none" w:sz="0" w:space="0" w:color="auto"/>
                    <w:left w:val="none" w:sz="0" w:space="0" w:color="auto"/>
                    <w:bottom w:val="none" w:sz="0" w:space="0" w:color="auto"/>
                    <w:right w:val="none" w:sz="0" w:space="0" w:color="auto"/>
                  </w:divBdr>
                  <w:divsChild>
                    <w:div w:id="8074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7063">
              <w:marLeft w:val="0"/>
              <w:marRight w:val="0"/>
              <w:marTop w:val="0"/>
              <w:marBottom w:val="0"/>
              <w:divBdr>
                <w:top w:val="none" w:sz="0" w:space="0" w:color="auto"/>
                <w:left w:val="none" w:sz="0" w:space="0" w:color="auto"/>
                <w:bottom w:val="none" w:sz="0" w:space="0" w:color="auto"/>
                <w:right w:val="none" w:sz="0" w:space="0" w:color="auto"/>
              </w:divBdr>
              <w:divsChild>
                <w:div w:id="807477040">
                  <w:marLeft w:val="0"/>
                  <w:marRight w:val="0"/>
                  <w:marTop w:val="0"/>
                  <w:marBottom w:val="0"/>
                  <w:divBdr>
                    <w:top w:val="none" w:sz="0" w:space="0" w:color="auto"/>
                    <w:left w:val="none" w:sz="0" w:space="0" w:color="auto"/>
                    <w:bottom w:val="none" w:sz="0" w:space="0" w:color="auto"/>
                    <w:right w:val="none" w:sz="0" w:space="0" w:color="auto"/>
                  </w:divBdr>
                </w:div>
              </w:divsChild>
            </w:div>
            <w:div w:id="807477068">
              <w:marLeft w:val="0"/>
              <w:marRight w:val="0"/>
              <w:marTop w:val="240"/>
              <w:marBottom w:val="0"/>
              <w:divBdr>
                <w:top w:val="none" w:sz="0" w:space="0" w:color="auto"/>
                <w:left w:val="none" w:sz="0" w:space="0" w:color="auto"/>
                <w:bottom w:val="none" w:sz="0" w:space="0" w:color="auto"/>
                <w:right w:val="none" w:sz="0" w:space="0" w:color="auto"/>
              </w:divBdr>
              <w:divsChild>
                <w:div w:id="807477057">
                  <w:marLeft w:val="0"/>
                  <w:marRight w:val="0"/>
                  <w:marTop w:val="0"/>
                  <w:marBottom w:val="0"/>
                  <w:divBdr>
                    <w:top w:val="none" w:sz="0" w:space="0" w:color="auto"/>
                    <w:left w:val="none" w:sz="0" w:space="0" w:color="auto"/>
                    <w:bottom w:val="none" w:sz="0" w:space="0" w:color="auto"/>
                    <w:right w:val="none" w:sz="0" w:space="0" w:color="auto"/>
                  </w:divBdr>
                  <w:divsChild>
                    <w:div w:id="8074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7074">
              <w:marLeft w:val="0"/>
              <w:marRight w:val="0"/>
              <w:marTop w:val="240"/>
              <w:marBottom w:val="0"/>
              <w:divBdr>
                <w:top w:val="none" w:sz="0" w:space="0" w:color="auto"/>
                <w:left w:val="none" w:sz="0" w:space="0" w:color="auto"/>
                <w:bottom w:val="none" w:sz="0" w:space="0" w:color="auto"/>
                <w:right w:val="none" w:sz="0" w:space="0" w:color="auto"/>
              </w:divBdr>
              <w:divsChild>
                <w:div w:id="807477066">
                  <w:marLeft w:val="0"/>
                  <w:marRight w:val="0"/>
                  <w:marTop w:val="0"/>
                  <w:marBottom w:val="0"/>
                  <w:divBdr>
                    <w:top w:val="none" w:sz="0" w:space="0" w:color="auto"/>
                    <w:left w:val="none" w:sz="0" w:space="0" w:color="auto"/>
                    <w:bottom w:val="none" w:sz="0" w:space="0" w:color="auto"/>
                    <w:right w:val="none" w:sz="0" w:space="0" w:color="auto"/>
                  </w:divBdr>
                  <w:divsChild>
                    <w:div w:id="8074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7075">
              <w:marLeft w:val="0"/>
              <w:marRight w:val="0"/>
              <w:marTop w:val="240"/>
              <w:marBottom w:val="0"/>
              <w:divBdr>
                <w:top w:val="none" w:sz="0" w:space="0" w:color="auto"/>
                <w:left w:val="none" w:sz="0" w:space="0" w:color="auto"/>
                <w:bottom w:val="none" w:sz="0" w:space="0" w:color="auto"/>
                <w:right w:val="none" w:sz="0" w:space="0" w:color="auto"/>
              </w:divBdr>
              <w:divsChild>
                <w:div w:id="807477073">
                  <w:marLeft w:val="0"/>
                  <w:marRight w:val="0"/>
                  <w:marTop w:val="0"/>
                  <w:marBottom w:val="0"/>
                  <w:divBdr>
                    <w:top w:val="none" w:sz="0" w:space="0" w:color="auto"/>
                    <w:left w:val="none" w:sz="0" w:space="0" w:color="auto"/>
                    <w:bottom w:val="none" w:sz="0" w:space="0" w:color="auto"/>
                    <w:right w:val="none" w:sz="0" w:space="0" w:color="auto"/>
                  </w:divBdr>
                  <w:divsChild>
                    <w:div w:id="8074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7077">
          <w:marLeft w:val="0"/>
          <w:marRight w:val="0"/>
          <w:marTop w:val="240"/>
          <w:marBottom w:val="0"/>
          <w:divBdr>
            <w:top w:val="none" w:sz="0" w:space="0" w:color="auto"/>
            <w:left w:val="none" w:sz="0" w:space="0" w:color="auto"/>
            <w:bottom w:val="none" w:sz="0" w:space="0" w:color="auto"/>
            <w:right w:val="none" w:sz="0" w:space="0" w:color="auto"/>
          </w:divBdr>
          <w:divsChild>
            <w:div w:id="807477047">
              <w:marLeft w:val="0"/>
              <w:marRight w:val="0"/>
              <w:marTop w:val="240"/>
              <w:marBottom w:val="0"/>
              <w:divBdr>
                <w:top w:val="none" w:sz="0" w:space="0" w:color="auto"/>
                <w:left w:val="none" w:sz="0" w:space="0" w:color="auto"/>
                <w:bottom w:val="none" w:sz="0" w:space="0" w:color="auto"/>
                <w:right w:val="none" w:sz="0" w:space="0" w:color="auto"/>
              </w:divBdr>
              <w:divsChild>
                <w:div w:id="807477076">
                  <w:marLeft w:val="0"/>
                  <w:marRight w:val="0"/>
                  <w:marTop w:val="0"/>
                  <w:marBottom w:val="0"/>
                  <w:divBdr>
                    <w:top w:val="none" w:sz="0" w:space="0" w:color="auto"/>
                    <w:left w:val="none" w:sz="0" w:space="0" w:color="auto"/>
                    <w:bottom w:val="none" w:sz="0" w:space="0" w:color="auto"/>
                    <w:right w:val="none" w:sz="0" w:space="0" w:color="auto"/>
                  </w:divBdr>
                  <w:divsChild>
                    <w:div w:id="8074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7051">
              <w:marLeft w:val="0"/>
              <w:marRight w:val="0"/>
              <w:marTop w:val="240"/>
              <w:marBottom w:val="0"/>
              <w:divBdr>
                <w:top w:val="none" w:sz="0" w:space="0" w:color="auto"/>
                <w:left w:val="none" w:sz="0" w:space="0" w:color="auto"/>
                <w:bottom w:val="none" w:sz="0" w:space="0" w:color="auto"/>
                <w:right w:val="none" w:sz="0" w:space="0" w:color="auto"/>
              </w:divBdr>
              <w:divsChild>
                <w:div w:id="807477041">
                  <w:marLeft w:val="0"/>
                  <w:marRight w:val="0"/>
                  <w:marTop w:val="0"/>
                  <w:marBottom w:val="0"/>
                  <w:divBdr>
                    <w:top w:val="none" w:sz="0" w:space="0" w:color="auto"/>
                    <w:left w:val="none" w:sz="0" w:space="0" w:color="auto"/>
                    <w:bottom w:val="none" w:sz="0" w:space="0" w:color="auto"/>
                    <w:right w:val="none" w:sz="0" w:space="0" w:color="auto"/>
                  </w:divBdr>
                  <w:divsChild>
                    <w:div w:id="8074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7058">
              <w:marLeft w:val="0"/>
              <w:marRight w:val="0"/>
              <w:marTop w:val="0"/>
              <w:marBottom w:val="0"/>
              <w:divBdr>
                <w:top w:val="none" w:sz="0" w:space="0" w:color="auto"/>
                <w:left w:val="none" w:sz="0" w:space="0" w:color="auto"/>
                <w:bottom w:val="none" w:sz="0" w:space="0" w:color="auto"/>
                <w:right w:val="none" w:sz="0" w:space="0" w:color="auto"/>
              </w:divBdr>
              <w:divsChild>
                <w:div w:id="807477045">
                  <w:marLeft w:val="0"/>
                  <w:marRight w:val="0"/>
                  <w:marTop w:val="0"/>
                  <w:marBottom w:val="0"/>
                  <w:divBdr>
                    <w:top w:val="none" w:sz="0" w:space="0" w:color="auto"/>
                    <w:left w:val="none" w:sz="0" w:space="0" w:color="auto"/>
                    <w:bottom w:val="none" w:sz="0" w:space="0" w:color="auto"/>
                    <w:right w:val="none" w:sz="0" w:space="0" w:color="auto"/>
                  </w:divBdr>
                </w:div>
              </w:divsChild>
            </w:div>
            <w:div w:id="807477059">
              <w:marLeft w:val="0"/>
              <w:marRight w:val="0"/>
              <w:marTop w:val="240"/>
              <w:marBottom w:val="0"/>
              <w:divBdr>
                <w:top w:val="none" w:sz="0" w:space="0" w:color="auto"/>
                <w:left w:val="none" w:sz="0" w:space="0" w:color="auto"/>
                <w:bottom w:val="none" w:sz="0" w:space="0" w:color="auto"/>
                <w:right w:val="none" w:sz="0" w:space="0" w:color="auto"/>
              </w:divBdr>
              <w:divsChild>
                <w:div w:id="807477050">
                  <w:marLeft w:val="0"/>
                  <w:marRight w:val="0"/>
                  <w:marTop w:val="0"/>
                  <w:marBottom w:val="0"/>
                  <w:divBdr>
                    <w:top w:val="none" w:sz="0" w:space="0" w:color="auto"/>
                    <w:left w:val="none" w:sz="0" w:space="0" w:color="auto"/>
                    <w:bottom w:val="none" w:sz="0" w:space="0" w:color="auto"/>
                    <w:right w:val="none" w:sz="0" w:space="0" w:color="auto"/>
                  </w:divBdr>
                  <w:divsChild>
                    <w:div w:id="80747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7078">
              <w:marLeft w:val="0"/>
              <w:marRight w:val="0"/>
              <w:marTop w:val="240"/>
              <w:marBottom w:val="0"/>
              <w:divBdr>
                <w:top w:val="none" w:sz="0" w:space="0" w:color="auto"/>
                <w:left w:val="none" w:sz="0" w:space="0" w:color="auto"/>
                <w:bottom w:val="none" w:sz="0" w:space="0" w:color="auto"/>
                <w:right w:val="none" w:sz="0" w:space="0" w:color="auto"/>
              </w:divBdr>
              <w:divsChild>
                <w:div w:id="807477052">
                  <w:marLeft w:val="0"/>
                  <w:marRight w:val="0"/>
                  <w:marTop w:val="0"/>
                  <w:marBottom w:val="0"/>
                  <w:divBdr>
                    <w:top w:val="none" w:sz="0" w:space="0" w:color="auto"/>
                    <w:left w:val="none" w:sz="0" w:space="0" w:color="auto"/>
                    <w:bottom w:val="none" w:sz="0" w:space="0" w:color="auto"/>
                    <w:right w:val="none" w:sz="0" w:space="0" w:color="auto"/>
                  </w:divBdr>
                  <w:divsChild>
                    <w:div w:id="8074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064">
      <w:marLeft w:val="0"/>
      <w:marRight w:val="0"/>
      <w:marTop w:val="0"/>
      <w:marBottom w:val="0"/>
      <w:divBdr>
        <w:top w:val="none" w:sz="0" w:space="0" w:color="auto"/>
        <w:left w:val="none" w:sz="0" w:space="0" w:color="auto"/>
        <w:bottom w:val="none" w:sz="0" w:space="0" w:color="auto"/>
        <w:right w:val="none" w:sz="0" w:space="0" w:color="auto"/>
      </w:divBdr>
      <w:divsChild>
        <w:div w:id="807477049">
          <w:marLeft w:val="0"/>
          <w:marRight w:val="0"/>
          <w:marTop w:val="240"/>
          <w:marBottom w:val="0"/>
          <w:divBdr>
            <w:top w:val="none" w:sz="0" w:space="0" w:color="auto"/>
            <w:left w:val="none" w:sz="0" w:space="0" w:color="auto"/>
            <w:bottom w:val="none" w:sz="0" w:space="0" w:color="auto"/>
            <w:right w:val="none" w:sz="0" w:space="0" w:color="auto"/>
          </w:divBdr>
          <w:divsChild>
            <w:div w:id="807477053">
              <w:marLeft w:val="0"/>
              <w:marRight w:val="0"/>
              <w:marTop w:val="0"/>
              <w:marBottom w:val="0"/>
              <w:divBdr>
                <w:top w:val="none" w:sz="0" w:space="0" w:color="auto"/>
                <w:left w:val="none" w:sz="0" w:space="0" w:color="auto"/>
                <w:bottom w:val="none" w:sz="0" w:space="0" w:color="auto"/>
                <w:right w:val="none" w:sz="0" w:space="0" w:color="auto"/>
              </w:divBdr>
            </w:div>
          </w:divsChild>
        </w:div>
        <w:div w:id="807477071">
          <w:marLeft w:val="0"/>
          <w:marRight w:val="0"/>
          <w:marTop w:val="240"/>
          <w:marBottom w:val="0"/>
          <w:divBdr>
            <w:top w:val="none" w:sz="0" w:space="0" w:color="auto"/>
            <w:left w:val="none" w:sz="0" w:space="0" w:color="auto"/>
            <w:bottom w:val="none" w:sz="0" w:space="0" w:color="auto"/>
            <w:right w:val="none" w:sz="0" w:space="0" w:color="auto"/>
          </w:divBdr>
          <w:divsChild>
            <w:div w:id="8074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7097">
      <w:marLeft w:val="0"/>
      <w:marRight w:val="0"/>
      <w:marTop w:val="0"/>
      <w:marBottom w:val="0"/>
      <w:divBdr>
        <w:top w:val="none" w:sz="0" w:space="0" w:color="auto"/>
        <w:left w:val="none" w:sz="0" w:space="0" w:color="auto"/>
        <w:bottom w:val="none" w:sz="0" w:space="0" w:color="auto"/>
        <w:right w:val="none" w:sz="0" w:space="0" w:color="auto"/>
      </w:divBdr>
      <w:divsChild>
        <w:div w:id="807477022">
          <w:marLeft w:val="0"/>
          <w:marRight w:val="0"/>
          <w:marTop w:val="240"/>
          <w:marBottom w:val="0"/>
          <w:divBdr>
            <w:top w:val="none" w:sz="0" w:space="0" w:color="auto"/>
            <w:left w:val="none" w:sz="0" w:space="0" w:color="auto"/>
            <w:bottom w:val="none" w:sz="0" w:space="0" w:color="auto"/>
            <w:right w:val="none" w:sz="0" w:space="0" w:color="auto"/>
          </w:divBdr>
          <w:divsChild>
            <w:div w:id="807477019">
              <w:marLeft w:val="0"/>
              <w:marRight w:val="0"/>
              <w:marTop w:val="0"/>
              <w:marBottom w:val="0"/>
              <w:divBdr>
                <w:top w:val="none" w:sz="0" w:space="0" w:color="auto"/>
                <w:left w:val="none" w:sz="0" w:space="0" w:color="auto"/>
                <w:bottom w:val="none" w:sz="0" w:space="0" w:color="auto"/>
                <w:right w:val="none" w:sz="0" w:space="0" w:color="auto"/>
              </w:divBdr>
              <w:divsChild>
                <w:div w:id="807477092">
                  <w:marLeft w:val="0"/>
                  <w:marRight w:val="0"/>
                  <w:marTop w:val="0"/>
                  <w:marBottom w:val="0"/>
                  <w:divBdr>
                    <w:top w:val="none" w:sz="0" w:space="0" w:color="auto"/>
                    <w:left w:val="none" w:sz="0" w:space="0" w:color="auto"/>
                    <w:bottom w:val="none" w:sz="0" w:space="0" w:color="auto"/>
                    <w:right w:val="none" w:sz="0" w:space="0" w:color="auto"/>
                  </w:divBdr>
                </w:div>
              </w:divsChild>
            </w:div>
            <w:div w:id="807477034">
              <w:marLeft w:val="0"/>
              <w:marRight w:val="0"/>
              <w:marTop w:val="240"/>
              <w:marBottom w:val="0"/>
              <w:divBdr>
                <w:top w:val="none" w:sz="0" w:space="0" w:color="auto"/>
                <w:left w:val="none" w:sz="0" w:space="0" w:color="auto"/>
                <w:bottom w:val="none" w:sz="0" w:space="0" w:color="auto"/>
                <w:right w:val="none" w:sz="0" w:space="0" w:color="auto"/>
              </w:divBdr>
              <w:divsChild>
                <w:div w:id="807477026">
                  <w:marLeft w:val="0"/>
                  <w:marRight w:val="0"/>
                  <w:marTop w:val="0"/>
                  <w:marBottom w:val="0"/>
                  <w:divBdr>
                    <w:top w:val="none" w:sz="0" w:space="0" w:color="auto"/>
                    <w:left w:val="none" w:sz="0" w:space="0" w:color="auto"/>
                    <w:bottom w:val="none" w:sz="0" w:space="0" w:color="auto"/>
                    <w:right w:val="none" w:sz="0" w:space="0" w:color="auto"/>
                  </w:divBdr>
                  <w:divsChild>
                    <w:div w:id="8074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7037">
              <w:marLeft w:val="0"/>
              <w:marRight w:val="0"/>
              <w:marTop w:val="240"/>
              <w:marBottom w:val="0"/>
              <w:divBdr>
                <w:top w:val="none" w:sz="0" w:space="0" w:color="auto"/>
                <w:left w:val="none" w:sz="0" w:space="0" w:color="auto"/>
                <w:bottom w:val="none" w:sz="0" w:space="0" w:color="auto"/>
                <w:right w:val="none" w:sz="0" w:space="0" w:color="auto"/>
              </w:divBdr>
              <w:divsChild>
                <w:div w:id="807477084">
                  <w:marLeft w:val="0"/>
                  <w:marRight w:val="0"/>
                  <w:marTop w:val="0"/>
                  <w:marBottom w:val="0"/>
                  <w:divBdr>
                    <w:top w:val="none" w:sz="0" w:space="0" w:color="auto"/>
                    <w:left w:val="none" w:sz="0" w:space="0" w:color="auto"/>
                    <w:bottom w:val="none" w:sz="0" w:space="0" w:color="auto"/>
                    <w:right w:val="none" w:sz="0" w:space="0" w:color="auto"/>
                  </w:divBdr>
                  <w:divsChild>
                    <w:div w:id="8074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7082">
              <w:marLeft w:val="0"/>
              <w:marRight w:val="0"/>
              <w:marTop w:val="240"/>
              <w:marBottom w:val="0"/>
              <w:divBdr>
                <w:top w:val="none" w:sz="0" w:space="0" w:color="auto"/>
                <w:left w:val="none" w:sz="0" w:space="0" w:color="auto"/>
                <w:bottom w:val="none" w:sz="0" w:space="0" w:color="auto"/>
                <w:right w:val="none" w:sz="0" w:space="0" w:color="auto"/>
              </w:divBdr>
              <w:divsChild>
                <w:div w:id="807477027">
                  <w:marLeft w:val="0"/>
                  <w:marRight w:val="0"/>
                  <w:marTop w:val="0"/>
                  <w:marBottom w:val="0"/>
                  <w:divBdr>
                    <w:top w:val="none" w:sz="0" w:space="0" w:color="auto"/>
                    <w:left w:val="none" w:sz="0" w:space="0" w:color="auto"/>
                    <w:bottom w:val="none" w:sz="0" w:space="0" w:color="auto"/>
                    <w:right w:val="none" w:sz="0" w:space="0" w:color="auto"/>
                  </w:divBdr>
                  <w:divsChild>
                    <w:div w:id="8074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7083">
              <w:marLeft w:val="0"/>
              <w:marRight w:val="0"/>
              <w:marTop w:val="240"/>
              <w:marBottom w:val="0"/>
              <w:divBdr>
                <w:top w:val="none" w:sz="0" w:space="0" w:color="auto"/>
                <w:left w:val="none" w:sz="0" w:space="0" w:color="auto"/>
                <w:bottom w:val="none" w:sz="0" w:space="0" w:color="auto"/>
                <w:right w:val="none" w:sz="0" w:space="0" w:color="auto"/>
              </w:divBdr>
              <w:divsChild>
                <w:div w:id="807477036">
                  <w:marLeft w:val="0"/>
                  <w:marRight w:val="0"/>
                  <w:marTop w:val="0"/>
                  <w:marBottom w:val="0"/>
                  <w:divBdr>
                    <w:top w:val="none" w:sz="0" w:space="0" w:color="auto"/>
                    <w:left w:val="none" w:sz="0" w:space="0" w:color="auto"/>
                    <w:bottom w:val="none" w:sz="0" w:space="0" w:color="auto"/>
                    <w:right w:val="none" w:sz="0" w:space="0" w:color="auto"/>
                  </w:divBdr>
                  <w:divsChild>
                    <w:div w:id="8074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7095">
              <w:marLeft w:val="0"/>
              <w:marRight w:val="0"/>
              <w:marTop w:val="240"/>
              <w:marBottom w:val="0"/>
              <w:divBdr>
                <w:top w:val="none" w:sz="0" w:space="0" w:color="auto"/>
                <w:left w:val="none" w:sz="0" w:space="0" w:color="auto"/>
                <w:bottom w:val="none" w:sz="0" w:space="0" w:color="auto"/>
                <w:right w:val="none" w:sz="0" w:space="0" w:color="auto"/>
              </w:divBdr>
              <w:divsChild>
                <w:div w:id="807477029">
                  <w:marLeft w:val="0"/>
                  <w:marRight w:val="0"/>
                  <w:marTop w:val="0"/>
                  <w:marBottom w:val="0"/>
                  <w:divBdr>
                    <w:top w:val="none" w:sz="0" w:space="0" w:color="auto"/>
                    <w:left w:val="none" w:sz="0" w:space="0" w:color="auto"/>
                    <w:bottom w:val="none" w:sz="0" w:space="0" w:color="auto"/>
                    <w:right w:val="none" w:sz="0" w:space="0" w:color="auto"/>
                  </w:divBdr>
                  <w:divsChild>
                    <w:div w:id="8074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7080">
          <w:marLeft w:val="0"/>
          <w:marRight w:val="0"/>
          <w:marTop w:val="240"/>
          <w:marBottom w:val="0"/>
          <w:divBdr>
            <w:top w:val="none" w:sz="0" w:space="0" w:color="auto"/>
            <w:left w:val="none" w:sz="0" w:space="0" w:color="auto"/>
            <w:bottom w:val="none" w:sz="0" w:space="0" w:color="auto"/>
            <w:right w:val="none" w:sz="0" w:space="0" w:color="auto"/>
          </w:divBdr>
          <w:divsChild>
            <w:div w:id="807477089">
              <w:marLeft w:val="0"/>
              <w:marRight w:val="0"/>
              <w:marTop w:val="0"/>
              <w:marBottom w:val="0"/>
              <w:divBdr>
                <w:top w:val="none" w:sz="0" w:space="0" w:color="auto"/>
                <w:left w:val="none" w:sz="0" w:space="0" w:color="auto"/>
                <w:bottom w:val="none" w:sz="0" w:space="0" w:color="auto"/>
                <w:right w:val="none" w:sz="0" w:space="0" w:color="auto"/>
              </w:divBdr>
              <w:divsChild>
                <w:div w:id="8074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7102">
      <w:marLeft w:val="0"/>
      <w:marRight w:val="0"/>
      <w:marTop w:val="0"/>
      <w:marBottom w:val="0"/>
      <w:divBdr>
        <w:top w:val="none" w:sz="0" w:space="0" w:color="auto"/>
        <w:left w:val="none" w:sz="0" w:space="0" w:color="auto"/>
        <w:bottom w:val="none" w:sz="0" w:space="0" w:color="auto"/>
        <w:right w:val="none" w:sz="0" w:space="0" w:color="auto"/>
      </w:divBdr>
      <w:divsChild>
        <w:div w:id="807477024">
          <w:marLeft w:val="0"/>
          <w:marRight w:val="0"/>
          <w:marTop w:val="240"/>
          <w:marBottom w:val="0"/>
          <w:divBdr>
            <w:top w:val="none" w:sz="0" w:space="0" w:color="auto"/>
            <w:left w:val="none" w:sz="0" w:space="0" w:color="auto"/>
            <w:bottom w:val="none" w:sz="0" w:space="0" w:color="auto"/>
            <w:right w:val="none" w:sz="0" w:space="0" w:color="auto"/>
          </w:divBdr>
          <w:divsChild>
            <w:div w:id="807477028">
              <w:marLeft w:val="0"/>
              <w:marRight w:val="0"/>
              <w:marTop w:val="240"/>
              <w:marBottom w:val="0"/>
              <w:divBdr>
                <w:top w:val="none" w:sz="0" w:space="0" w:color="auto"/>
                <w:left w:val="none" w:sz="0" w:space="0" w:color="auto"/>
                <w:bottom w:val="none" w:sz="0" w:space="0" w:color="auto"/>
                <w:right w:val="none" w:sz="0" w:space="0" w:color="auto"/>
              </w:divBdr>
              <w:divsChild>
                <w:div w:id="807477032">
                  <w:marLeft w:val="0"/>
                  <w:marRight w:val="0"/>
                  <w:marTop w:val="0"/>
                  <w:marBottom w:val="0"/>
                  <w:divBdr>
                    <w:top w:val="none" w:sz="0" w:space="0" w:color="auto"/>
                    <w:left w:val="none" w:sz="0" w:space="0" w:color="auto"/>
                    <w:bottom w:val="none" w:sz="0" w:space="0" w:color="auto"/>
                    <w:right w:val="none" w:sz="0" w:space="0" w:color="auto"/>
                  </w:divBdr>
                  <w:divsChild>
                    <w:div w:id="8074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7031">
              <w:marLeft w:val="0"/>
              <w:marRight w:val="0"/>
              <w:marTop w:val="0"/>
              <w:marBottom w:val="0"/>
              <w:divBdr>
                <w:top w:val="none" w:sz="0" w:space="0" w:color="auto"/>
                <w:left w:val="none" w:sz="0" w:space="0" w:color="auto"/>
                <w:bottom w:val="none" w:sz="0" w:space="0" w:color="auto"/>
                <w:right w:val="none" w:sz="0" w:space="0" w:color="auto"/>
              </w:divBdr>
              <w:divsChild>
                <w:div w:id="807477038">
                  <w:marLeft w:val="0"/>
                  <w:marRight w:val="0"/>
                  <w:marTop w:val="0"/>
                  <w:marBottom w:val="0"/>
                  <w:divBdr>
                    <w:top w:val="none" w:sz="0" w:space="0" w:color="auto"/>
                    <w:left w:val="none" w:sz="0" w:space="0" w:color="auto"/>
                    <w:bottom w:val="none" w:sz="0" w:space="0" w:color="auto"/>
                    <w:right w:val="none" w:sz="0" w:space="0" w:color="auto"/>
                  </w:divBdr>
                </w:div>
              </w:divsChild>
            </w:div>
            <w:div w:id="807477039">
              <w:marLeft w:val="0"/>
              <w:marRight w:val="0"/>
              <w:marTop w:val="240"/>
              <w:marBottom w:val="0"/>
              <w:divBdr>
                <w:top w:val="none" w:sz="0" w:space="0" w:color="auto"/>
                <w:left w:val="none" w:sz="0" w:space="0" w:color="auto"/>
                <w:bottom w:val="none" w:sz="0" w:space="0" w:color="auto"/>
                <w:right w:val="none" w:sz="0" w:space="0" w:color="auto"/>
              </w:divBdr>
              <w:divsChild>
                <w:div w:id="807477081">
                  <w:marLeft w:val="0"/>
                  <w:marRight w:val="0"/>
                  <w:marTop w:val="0"/>
                  <w:marBottom w:val="0"/>
                  <w:divBdr>
                    <w:top w:val="none" w:sz="0" w:space="0" w:color="auto"/>
                    <w:left w:val="none" w:sz="0" w:space="0" w:color="auto"/>
                    <w:bottom w:val="none" w:sz="0" w:space="0" w:color="auto"/>
                    <w:right w:val="none" w:sz="0" w:space="0" w:color="auto"/>
                  </w:divBdr>
                  <w:divsChild>
                    <w:div w:id="8074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7085">
              <w:marLeft w:val="0"/>
              <w:marRight w:val="0"/>
              <w:marTop w:val="240"/>
              <w:marBottom w:val="0"/>
              <w:divBdr>
                <w:top w:val="none" w:sz="0" w:space="0" w:color="auto"/>
                <w:left w:val="none" w:sz="0" w:space="0" w:color="auto"/>
                <w:bottom w:val="none" w:sz="0" w:space="0" w:color="auto"/>
                <w:right w:val="none" w:sz="0" w:space="0" w:color="auto"/>
              </w:divBdr>
              <w:divsChild>
                <w:div w:id="807477099">
                  <w:marLeft w:val="0"/>
                  <w:marRight w:val="0"/>
                  <w:marTop w:val="0"/>
                  <w:marBottom w:val="0"/>
                  <w:divBdr>
                    <w:top w:val="none" w:sz="0" w:space="0" w:color="auto"/>
                    <w:left w:val="none" w:sz="0" w:space="0" w:color="auto"/>
                    <w:bottom w:val="none" w:sz="0" w:space="0" w:color="auto"/>
                    <w:right w:val="none" w:sz="0" w:space="0" w:color="auto"/>
                  </w:divBdr>
                  <w:divsChild>
                    <w:div w:id="8074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7087">
              <w:marLeft w:val="0"/>
              <w:marRight w:val="0"/>
              <w:marTop w:val="240"/>
              <w:marBottom w:val="0"/>
              <w:divBdr>
                <w:top w:val="none" w:sz="0" w:space="0" w:color="auto"/>
                <w:left w:val="none" w:sz="0" w:space="0" w:color="auto"/>
                <w:bottom w:val="none" w:sz="0" w:space="0" w:color="auto"/>
                <w:right w:val="none" w:sz="0" w:space="0" w:color="auto"/>
              </w:divBdr>
              <w:divsChild>
                <w:div w:id="807477033">
                  <w:marLeft w:val="0"/>
                  <w:marRight w:val="0"/>
                  <w:marTop w:val="0"/>
                  <w:marBottom w:val="0"/>
                  <w:divBdr>
                    <w:top w:val="none" w:sz="0" w:space="0" w:color="auto"/>
                    <w:left w:val="none" w:sz="0" w:space="0" w:color="auto"/>
                    <w:bottom w:val="none" w:sz="0" w:space="0" w:color="auto"/>
                    <w:right w:val="none" w:sz="0" w:space="0" w:color="auto"/>
                  </w:divBdr>
                  <w:divsChild>
                    <w:div w:id="8074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7100">
              <w:marLeft w:val="0"/>
              <w:marRight w:val="0"/>
              <w:marTop w:val="240"/>
              <w:marBottom w:val="0"/>
              <w:divBdr>
                <w:top w:val="none" w:sz="0" w:space="0" w:color="auto"/>
                <w:left w:val="none" w:sz="0" w:space="0" w:color="auto"/>
                <w:bottom w:val="none" w:sz="0" w:space="0" w:color="auto"/>
                <w:right w:val="none" w:sz="0" w:space="0" w:color="auto"/>
              </w:divBdr>
              <w:divsChild>
                <w:div w:id="807477021">
                  <w:marLeft w:val="0"/>
                  <w:marRight w:val="0"/>
                  <w:marTop w:val="0"/>
                  <w:marBottom w:val="0"/>
                  <w:divBdr>
                    <w:top w:val="none" w:sz="0" w:space="0" w:color="auto"/>
                    <w:left w:val="none" w:sz="0" w:space="0" w:color="auto"/>
                    <w:bottom w:val="none" w:sz="0" w:space="0" w:color="auto"/>
                    <w:right w:val="none" w:sz="0" w:space="0" w:color="auto"/>
                  </w:divBdr>
                  <w:divsChild>
                    <w:div w:id="8074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7098">
          <w:marLeft w:val="0"/>
          <w:marRight w:val="0"/>
          <w:marTop w:val="240"/>
          <w:marBottom w:val="0"/>
          <w:divBdr>
            <w:top w:val="none" w:sz="0" w:space="0" w:color="auto"/>
            <w:left w:val="none" w:sz="0" w:space="0" w:color="auto"/>
            <w:bottom w:val="none" w:sz="0" w:space="0" w:color="auto"/>
            <w:right w:val="none" w:sz="0" w:space="0" w:color="auto"/>
          </w:divBdr>
          <w:divsChild>
            <w:div w:id="807477094">
              <w:marLeft w:val="0"/>
              <w:marRight w:val="0"/>
              <w:marTop w:val="0"/>
              <w:marBottom w:val="0"/>
              <w:divBdr>
                <w:top w:val="none" w:sz="0" w:space="0" w:color="auto"/>
                <w:left w:val="none" w:sz="0" w:space="0" w:color="auto"/>
                <w:bottom w:val="none" w:sz="0" w:space="0" w:color="auto"/>
                <w:right w:val="none" w:sz="0" w:space="0" w:color="auto"/>
              </w:divBdr>
              <w:divsChild>
                <w:div w:id="8074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2671</Words>
  <Characters>15231</Characters>
  <Application>Microsoft Office Word</Application>
  <DocSecurity>0</DocSecurity>
  <Lines>126</Lines>
  <Paragraphs>35</Paragraphs>
  <ScaleCrop>false</ScaleCrop>
  <Company>Microsoft</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 Hill</dc:creator>
  <cp:keywords/>
  <dc:description/>
  <cp:lastModifiedBy>Beth Burnett</cp:lastModifiedBy>
  <cp:revision>2</cp:revision>
  <cp:lastPrinted>2020-01-21T15:20:00Z</cp:lastPrinted>
  <dcterms:created xsi:type="dcterms:W3CDTF">2021-08-24T15:00:00Z</dcterms:created>
  <dcterms:modified xsi:type="dcterms:W3CDTF">2021-08-24T15:00:00Z</dcterms:modified>
</cp:coreProperties>
</file>